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F64B49F" w14:textId="77777777">
        <w:tc>
          <w:tcPr>
            <w:tcW w:w="2983" w:type="dxa"/>
          </w:tcPr>
          <w:p w14:paraId="683D1332" w14:textId="77777777" w:rsidR="00E634F8" w:rsidRDefault="0028413F">
            <w:pPr>
              <w:jc w:val="center"/>
              <w:rPr>
                <w:rtl/>
              </w:rPr>
            </w:pPr>
            <w:r>
              <w:rPr>
                <w:noProof/>
                <w:lang w:bidi="ar-SA"/>
              </w:rPr>
              <w:drawing>
                <wp:inline distT="0" distB="0" distL="0" distR="0" wp14:anchorId="5800C6A6" wp14:editId="30D1AEAA">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0A16509D" w14:textId="77777777" w:rsidR="00E634F8" w:rsidRDefault="00E634F8">
            <w:pPr>
              <w:rPr>
                <w:rtl/>
              </w:rPr>
            </w:pPr>
          </w:p>
          <w:p w14:paraId="151F5CA6" w14:textId="77777777" w:rsidR="00E634F8" w:rsidRDefault="00E634F8">
            <w:pPr>
              <w:rPr>
                <w:rtl/>
              </w:rPr>
            </w:pPr>
          </w:p>
          <w:p w14:paraId="6F31F5F6" w14:textId="77777777" w:rsidR="00E634F8" w:rsidRDefault="00E634F8">
            <w:pPr>
              <w:rPr>
                <w:rtl/>
              </w:rPr>
            </w:pPr>
          </w:p>
        </w:tc>
        <w:tc>
          <w:tcPr>
            <w:tcW w:w="6663" w:type="dxa"/>
          </w:tcPr>
          <w:p w14:paraId="6AB5DE44" w14:textId="77777777" w:rsidR="00E634F8" w:rsidRDefault="00E634F8">
            <w:pPr>
              <w:rPr>
                <w:rtl/>
              </w:rPr>
            </w:pPr>
          </w:p>
          <w:p w14:paraId="5E1CD94D" w14:textId="77777777" w:rsidR="00E634F8" w:rsidRDefault="00E634F8">
            <w:pPr>
              <w:rPr>
                <w:rtl/>
              </w:rPr>
            </w:pPr>
          </w:p>
          <w:p w14:paraId="13C94FD1" w14:textId="77777777" w:rsidR="00E634F8" w:rsidRDefault="00E634F8">
            <w:pPr>
              <w:pStyle w:val="Header"/>
              <w:rPr>
                <w:sz w:val="28"/>
                <w:szCs w:val="28"/>
                <w:rtl/>
              </w:rPr>
            </w:pPr>
            <w:r>
              <w:rPr>
                <w:sz w:val="28"/>
                <w:szCs w:val="28"/>
                <w:rtl/>
              </w:rPr>
              <w:t xml:space="preserve"> הטכניון  -  מכון טכנולוגי לישראל</w:t>
            </w:r>
          </w:p>
          <w:p w14:paraId="2D07CD88" w14:textId="77777777"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A5339A5" w14:textId="77777777" w:rsidTr="00823880">
        <w:tc>
          <w:tcPr>
            <w:tcW w:w="2983" w:type="dxa"/>
            <w:shd w:val="clear" w:color="auto" w:fill="auto"/>
          </w:tcPr>
          <w:p w14:paraId="757205E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3259A6CB" w14:textId="77777777" w:rsidR="00E634F8" w:rsidRDefault="00E634F8">
            <w:pPr>
              <w:jc w:val="center"/>
              <w:rPr>
                <w:szCs w:val="22"/>
                <w:rtl/>
              </w:rPr>
            </w:pPr>
            <w:r>
              <w:rPr>
                <w:rFonts w:hint="cs"/>
                <w:szCs w:val="22"/>
                <w:rtl/>
              </w:rPr>
              <w:t>ע"ש וולפסון</w:t>
            </w:r>
          </w:p>
        </w:tc>
        <w:tc>
          <w:tcPr>
            <w:tcW w:w="241" w:type="dxa"/>
          </w:tcPr>
          <w:p w14:paraId="346089FF" w14:textId="77777777" w:rsidR="00E634F8" w:rsidRDefault="00E634F8">
            <w:pPr>
              <w:rPr>
                <w:rtl/>
              </w:rPr>
            </w:pPr>
          </w:p>
        </w:tc>
        <w:tc>
          <w:tcPr>
            <w:tcW w:w="6663" w:type="dxa"/>
          </w:tcPr>
          <w:p w14:paraId="769AC3B7" w14:textId="77777777" w:rsidR="00E634F8" w:rsidRDefault="00E634F8">
            <w:pPr>
              <w:rPr>
                <w:rtl/>
              </w:rPr>
            </w:pPr>
          </w:p>
        </w:tc>
      </w:tr>
      <w:tr w:rsidR="00E634F8" w14:paraId="6F058E53" w14:textId="77777777" w:rsidTr="00823880">
        <w:tc>
          <w:tcPr>
            <w:tcW w:w="2983" w:type="dxa"/>
            <w:shd w:val="clear" w:color="auto" w:fill="auto"/>
          </w:tcPr>
          <w:p w14:paraId="55D733A6"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3BE556CC" w14:textId="77777777" w:rsidR="00E634F8" w:rsidRDefault="00E634F8">
            <w:pPr>
              <w:rPr>
                <w:rtl/>
              </w:rPr>
            </w:pPr>
          </w:p>
        </w:tc>
        <w:tc>
          <w:tcPr>
            <w:tcW w:w="6663" w:type="dxa"/>
          </w:tcPr>
          <w:p w14:paraId="683FB4BC" w14:textId="77777777" w:rsidR="00E634F8" w:rsidRDefault="00E634F8">
            <w:pPr>
              <w:rPr>
                <w:rtl/>
              </w:rPr>
            </w:pPr>
          </w:p>
        </w:tc>
      </w:tr>
    </w:tbl>
    <w:p w14:paraId="4331F3EC" w14:textId="77777777" w:rsidR="00460098" w:rsidRDefault="00460098" w:rsidP="00B23644">
      <w:pPr>
        <w:pStyle w:val="Footer"/>
        <w:tabs>
          <w:tab w:val="clear" w:pos="4819"/>
          <w:tab w:val="clear" w:pos="9071"/>
        </w:tabs>
        <w:spacing w:line="280" w:lineRule="atLeast"/>
        <w:jc w:val="center"/>
        <w:rPr>
          <w:b/>
          <w:bCs/>
          <w:sz w:val="26"/>
          <w:szCs w:val="26"/>
        </w:rPr>
      </w:pPr>
    </w:p>
    <w:p w14:paraId="625A7495" w14:textId="77777777" w:rsidR="00DB5E99" w:rsidRDefault="0079042E" w:rsidP="00A23F1A">
      <w:pPr>
        <w:pStyle w:val="Footer"/>
        <w:tabs>
          <w:tab w:val="clear" w:pos="4819"/>
          <w:tab w:val="clear" w:pos="9071"/>
        </w:tabs>
        <w:spacing w:line="280" w:lineRule="atLeast"/>
        <w:jc w:val="center"/>
        <w:rPr>
          <w:b/>
          <w:bCs/>
          <w:sz w:val="26"/>
          <w:szCs w:val="26"/>
        </w:rPr>
      </w:pPr>
      <w:r w:rsidRPr="00DB5E99">
        <w:rPr>
          <w:b/>
          <w:bCs/>
          <w:sz w:val="26"/>
          <w:szCs w:val="26"/>
        </w:rPr>
        <w:t xml:space="preserve">Wolfson Department of </w:t>
      </w:r>
      <w:r w:rsidR="00693846" w:rsidRPr="00DB5E99">
        <w:rPr>
          <w:b/>
          <w:bCs/>
          <w:sz w:val="26"/>
          <w:szCs w:val="26"/>
        </w:rPr>
        <w:t>Chemical Engineering</w:t>
      </w:r>
      <w:r w:rsidR="00FE5656" w:rsidRPr="00DB5E99">
        <w:rPr>
          <w:b/>
          <w:bCs/>
          <w:sz w:val="26"/>
          <w:szCs w:val="26"/>
        </w:rPr>
        <w:t xml:space="preserve"> </w:t>
      </w:r>
      <w:r w:rsidR="00693846" w:rsidRPr="00DB5E99">
        <w:rPr>
          <w:b/>
          <w:bCs/>
          <w:sz w:val="26"/>
          <w:szCs w:val="26"/>
        </w:rPr>
        <w:t>Seminar</w:t>
      </w:r>
    </w:p>
    <w:p w14:paraId="0E522747" w14:textId="7DB7A274" w:rsidR="00A514EC" w:rsidRPr="00DB5E99" w:rsidRDefault="00A514EC" w:rsidP="00A23F1A">
      <w:pPr>
        <w:pStyle w:val="Footer"/>
        <w:tabs>
          <w:tab w:val="clear" w:pos="4819"/>
          <w:tab w:val="clear" w:pos="9071"/>
        </w:tabs>
        <w:spacing w:line="280" w:lineRule="atLeast"/>
        <w:jc w:val="center"/>
        <w:rPr>
          <w:b/>
          <w:bCs/>
          <w:sz w:val="26"/>
          <w:szCs w:val="26"/>
        </w:rPr>
      </w:pPr>
    </w:p>
    <w:p w14:paraId="3CE0224D" w14:textId="2F885ABE" w:rsidR="00DB5E99" w:rsidRDefault="005266AB" w:rsidP="009D0D31">
      <w:pPr>
        <w:contextualSpacing/>
        <w:jc w:val="center"/>
        <w:rPr>
          <w:b/>
          <w:bCs/>
          <w:sz w:val="26"/>
          <w:szCs w:val="26"/>
        </w:rPr>
      </w:pPr>
      <w:r>
        <w:rPr>
          <w:b/>
          <w:bCs/>
          <w:sz w:val="26"/>
          <w:szCs w:val="26"/>
        </w:rPr>
        <w:t>Monday</w:t>
      </w:r>
      <w:r w:rsidR="009616B0" w:rsidRPr="00DB5E99">
        <w:rPr>
          <w:b/>
          <w:bCs/>
          <w:sz w:val="26"/>
          <w:szCs w:val="26"/>
        </w:rPr>
        <w:t>,</w:t>
      </w:r>
      <w:r w:rsidR="00D3339A" w:rsidRPr="00DB5E99">
        <w:rPr>
          <w:b/>
          <w:bCs/>
          <w:sz w:val="26"/>
          <w:szCs w:val="26"/>
        </w:rPr>
        <w:t xml:space="preserve"> </w:t>
      </w:r>
      <w:r w:rsidR="00430451">
        <w:rPr>
          <w:b/>
          <w:bCs/>
          <w:sz w:val="26"/>
          <w:szCs w:val="26"/>
        </w:rPr>
        <w:t>April</w:t>
      </w:r>
      <w:r w:rsidR="001F1408" w:rsidRPr="00DB5E99">
        <w:rPr>
          <w:b/>
          <w:bCs/>
          <w:sz w:val="26"/>
          <w:szCs w:val="26"/>
        </w:rPr>
        <w:t xml:space="preserve"> </w:t>
      </w:r>
      <w:r w:rsidR="00F95AE7">
        <w:rPr>
          <w:b/>
          <w:bCs/>
          <w:sz w:val="26"/>
          <w:szCs w:val="26"/>
        </w:rPr>
        <w:t>25</w:t>
      </w:r>
      <w:r w:rsidR="00430451" w:rsidRPr="00430451">
        <w:rPr>
          <w:b/>
          <w:bCs/>
          <w:sz w:val="26"/>
          <w:szCs w:val="26"/>
          <w:vertAlign w:val="superscript"/>
        </w:rPr>
        <w:t>th</w:t>
      </w:r>
      <w:r w:rsidR="001F1408" w:rsidRPr="00DB5E99">
        <w:rPr>
          <w:b/>
          <w:bCs/>
          <w:sz w:val="26"/>
          <w:szCs w:val="26"/>
        </w:rPr>
        <w:t xml:space="preserve">, </w:t>
      </w:r>
      <w:r w:rsidR="009616B0" w:rsidRPr="00DB5E99">
        <w:rPr>
          <w:b/>
          <w:bCs/>
          <w:sz w:val="26"/>
          <w:szCs w:val="26"/>
        </w:rPr>
        <w:t>202</w:t>
      </w:r>
      <w:r w:rsidR="00B94EF4" w:rsidRPr="00DB5E99">
        <w:rPr>
          <w:b/>
          <w:bCs/>
          <w:sz w:val="26"/>
          <w:szCs w:val="26"/>
        </w:rPr>
        <w:t>2</w:t>
      </w:r>
      <w:r w:rsidR="00CF173E" w:rsidRPr="00DB5E99">
        <w:rPr>
          <w:b/>
          <w:bCs/>
          <w:sz w:val="26"/>
          <w:szCs w:val="26"/>
        </w:rPr>
        <w:t xml:space="preserve"> </w:t>
      </w:r>
      <w:r w:rsidR="004C5FD4" w:rsidRPr="00DB5E99">
        <w:rPr>
          <w:b/>
          <w:bCs/>
          <w:sz w:val="26"/>
          <w:szCs w:val="26"/>
        </w:rPr>
        <w:t xml:space="preserve">at </w:t>
      </w:r>
      <w:r w:rsidR="004E359E" w:rsidRPr="00DB5E99">
        <w:rPr>
          <w:b/>
          <w:bCs/>
          <w:sz w:val="26"/>
          <w:szCs w:val="26"/>
        </w:rPr>
        <w:t>1</w:t>
      </w:r>
      <w:r w:rsidR="00B478FB" w:rsidRPr="00DB5E99">
        <w:rPr>
          <w:b/>
          <w:bCs/>
          <w:sz w:val="26"/>
          <w:szCs w:val="26"/>
        </w:rPr>
        <w:t>3</w:t>
      </w:r>
      <w:r w:rsidR="004E359E" w:rsidRPr="00DB5E99">
        <w:rPr>
          <w:b/>
          <w:bCs/>
          <w:sz w:val="26"/>
          <w:szCs w:val="26"/>
        </w:rPr>
        <w:t>:</w:t>
      </w:r>
      <w:r w:rsidR="00B478FB" w:rsidRPr="00DB5E99">
        <w:rPr>
          <w:b/>
          <w:bCs/>
          <w:sz w:val="26"/>
          <w:szCs w:val="26"/>
        </w:rPr>
        <w:t>30</w:t>
      </w:r>
    </w:p>
    <w:p w14:paraId="1FB005CA" w14:textId="08E04317" w:rsidR="00A514EC" w:rsidRPr="00DB5E99" w:rsidRDefault="00A514EC" w:rsidP="00A23F1A">
      <w:pPr>
        <w:contextualSpacing/>
        <w:jc w:val="center"/>
        <w:rPr>
          <w:b/>
          <w:bCs/>
          <w:sz w:val="26"/>
          <w:szCs w:val="26"/>
        </w:rPr>
      </w:pPr>
    </w:p>
    <w:p w14:paraId="34A1F3C9" w14:textId="6FAAE790" w:rsidR="00B478FB" w:rsidRPr="00DE3970" w:rsidRDefault="00426A4F" w:rsidP="009D0D31">
      <w:pPr>
        <w:jc w:val="center"/>
        <w:rPr>
          <w:b/>
          <w:bCs/>
          <w:sz w:val="24"/>
          <w:szCs w:val="24"/>
        </w:rPr>
      </w:pPr>
      <w:r w:rsidRPr="00DE3970">
        <w:rPr>
          <w:b/>
          <w:bCs/>
          <w:sz w:val="24"/>
          <w:szCs w:val="24"/>
        </w:rPr>
        <w:t>Room #6</w:t>
      </w:r>
    </w:p>
    <w:p w14:paraId="441230B9" w14:textId="77777777" w:rsidR="008F7A00" w:rsidRDefault="008F7A00" w:rsidP="00A23F1A">
      <w:pPr>
        <w:jc w:val="center"/>
        <w:rPr>
          <w:rFonts w:ascii="TimesNewRomanPS-BoldMT" w:hAnsi="TimesNewRomanPS-BoldMT" w:cs="TimesNewRomanPS-BoldMT"/>
          <w:b/>
          <w:bCs/>
          <w:sz w:val="32"/>
          <w:szCs w:val="32"/>
        </w:rPr>
      </w:pPr>
    </w:p>
    <w:p w14:paraId="5BDE0952" w14:textId="77777777" w:rsidR="00DE3970" w:rsidRPr="00444655" w:rsidRDefault="00DE3970" w:rsidP="00A23F1A">
      <w:pPr>
        <w:jc w:val="center"/>
        <w:rPr>
          <w:rFonts w:ascii="TimesNewRomanPS-BoldMT" w:hAnsi="TimesNewRomanPS-BoldMT" w:cs="TimesNewRomanPS-BoldMT"/>
          <w:b/>
          <w:bCs/>
          <w:sz w:val="32"/>
          <w:szCs w:val="32"/>
        </w:rPr>
      </w:pPr>
    </w:p>
    <w:p w14:paraId="29945AC5" w14:textId="77777777" w:rsidR="0027126F" w:rsidRPr="0027126F" w:rsidRDefault="0027126F" w:rsidP="0027126F">
      <w:pPr>
        <w:widowControl w:val="0"/>
        <w:spacing w:line="360" w:lineRule="auto"/>
        <w:ind w:right="64"/>
        <w:jc w:val="center"/>
        <w:rPr>
          <w:rFonts w:ascii="TimesNewRomanPS-BoldMT" w:hAnsi="TimesNewRomanPS-BoldMT" w:cs="TimesNewRomanPS-BoldMT"/>
          <w:b/>
          <w:bCs/>
          <w:sz w:val="32"/>
          <w:szCs w:val="32"/>
        </w:rPr>
      </w:pPr>
      <w:bookmarkStart w:id="0" w:name="_GoBack"/>
      <w:r w:rsidRPr="0027126F">
        <w:rPr>
          <w:rFonts w:ascii="TimesNewRomanPS-BoldMT" w:hAnsi="TimesNewRomanPS-BoldMT" w:cs="TimesNewRomanPS-BoldMT" w:hint="cs"/>
          <w:b/>
          <w:bCs/>
          <w:sz w:val="32"/>
          <w:szCs w:val="32"/>
        </w:rPr>
        <w:t>R</w:t>
      </w:r>
      <w:r w:rsidRPr="0027126F">
        <w:rPr>
          <w:rFonts w:ascii="TimesNewRomanPS-BoldMT" w:hAnsi="TimesNewRomanPS-BoldMT" w:cs="TimesNewRomanPS-BoldMT"/>
          <w:b/>
          <w:bCs/>
          <w:sz w:val="32"/>
          <w:szCs w:val="32"/>
        </w:rPr>
        <w:t>atchet based ion pumps</w:t>
      </w:r>
    </w:p>
    <w:bookmarkEnd w:id="0"/>
    <w:p w14:paraId="364A571D" w14:textId="5B5C1778" w:rsidR="00CA093A" w:rsidRPr="00694C01" w:rsidRDefault="00CA093A" w:rsidP="00A23F1A">
      <w:pPr>
        <w:widowControl w:val="0"/>
        <w:spacing w:line="360" w:lineRule="auto"/>
        <w:ind w:right="64"/>
        <w:jc w:val="center"/>
        <w:rPr>
          <w:rFonts w:ascii="TimesNewRomanPS-BoldMT" w:hAnsi="TimesNewRomanPS-BoldMT" w:cs="TimesNewRomanPS-BoldMT"/>
          <w:b/>
          <w:bCs/>
          <w:sz w:val="26"/>
          <w:szCs w:val="26"/>
        </w:rPr>
      </w:pPr>
      <w:r w:rsidRPr="00571B91">
        <w:rPr>
          <w:rFonts w:ascii="TimesNewRomanPS-BoldMT" w:hAnsi="TimesNewRomanPS-BoldMT" w:cs="TimesNewRomanPS-BoldMT"/>
          <w:b/>
          <w:bCs/>
          <w:sz w:val="26"/>
          <w:szCs w:val="26"/>
          <w:lang/>
        </w:rPr>
        <w:t xml:space="preserve">Prof. </w:t>
      </w:r>
      <w:r w:rsidR="0027126F">
        <w:rPr>
          <w:rFonts w:ascii="TimesNewRomanPS-BoldMT" w:hAnsi="TimesNewRomanPS-BoldMT" w:cs="TimesNewRomanPS-BoldMT"/>
          <w:b/>
          <w:bCs/>
          <w:sz w:val="26"/>
          <w:szCs w:val="26"/>
        </w:rPr>
        <w:t xml:space="preserve">Gideon </w:t>
      </w:r>
      <w:proofErr w:type="spellStart"/>
      <w:r w:rsidR="0027126F">
        <w:rPr>
          <w:rFonts w:ascii="TimesNewRomanPS-BoldMT" w:hAnsi="TimesNewRomanPS-BoldMT" w:cs="TimesNewRomanPS-BoldMT"/>
          <w:b/>
          <w:bCs/>
          <w:sz w:val="26"/>
          <w:szCs w:val="26"/>
        </w:rPr>
        <w:t>Segev</w:t>
      </w:r>
      <w:proofErr w:type="spellEnd"/>
    </w:p>
    <w:p w14:paraId="767E79CD" w14:textId="77777777" w:rsidR="00BA6E44" w:rsidRPr="00BA6E44" w:rsidRDefault="00BA6E44" w:rsidP="00BA6E44">
      <w:pPr>
        <w:widowControl w:val="0"/>
        <w:spacing w:line="360" w:lineRule="auto"/>
        <w:ind w:right="64"/>
        <w:jc w:val="center"/>
        <w:rPr>
          <w:rFonts w:ascii="TimesNewRomanPS-BoldMT" w:hAnsi="TimesNewRomanPS-BoldMT" w:cs="TimesNewRomanPS-BoldMT"/>
          <w:i/>
          <w:iCs/>
        </w:rPr>
      </w:pPr>
      <w:r w:rsidRPr="00BA6E44">
        <w:rPr>
          <w:rFonts w:ascii="TimesNewRomanPS-BoldMT" w:hAnsi="TimesNewRomanPS-BoldMT" w:cs="TimesNewRomanPS-BoldMT"/>
          <w:i/>
          <w:iCs/>
          <w:lang w:val="en-AU"/>
        </w:rPr>
        <w:t>School of Electrical Engineering, Tel Aviv University, Tel Aviv, Israel</w:t>
      </w:r>
    </w:p>
    <w:p w14:paraId="33FF4009" w14:textId="213148C3" w:rsidR="008F2AFE" w:rsidRDefault="008F2AFE" w:rsidP="00A23F1A">
      <w:pPr>
        <w:widowControl w:val="0"/>
        <w:spacing w:line="360" w:lineRule="auto"/>
        <w:ind w:right="64"/>
        <w:jc w:val="center"/>
        <w:rPr>
          <w:rFonts w:ascii="TimesNewRomanPS-BoldMT" w:hAnsi="TimesNewRomanPS-BoldMT" w:cs="TimesNewRomanPS-BoldMT"/>
          <w:b/>
          <w:bCs/>
          <w:sz w:val="32"/>
          <w:szCs w:val="32"/>
        </w:rPr>
      </w:pPr>
    </w:p>
    <w:p w14:paraId="7D365A61" w14:textId="77777777" w:rsidR="001C461D" w:rsidRPr="008F2AFE" w:rsidRDefault="001C461D" w:rsidP="008F2AFE">
      <w:pPr>
        <w:widowControl w:val="0"/>
        <w:spacing w:line="360" w:lineRule="auto"/>
        <w:ind w:right="64"/>
        <w:jc w:val="center"/>
        <w:rPr>
          <w:rFonts w:ascii="TimesNewRomanPS-BoldMT" w:hAnsi="TimesNewRomanPS-BoldMT" w:cs="TimesNewRomanPS-BoldMT"/>
          <w:b/>
          <w:bCs/>
          <w:sz w:val="32"/>
          <w:szCs w:val="32"/>
        </w:rPr>
      </w:pPr>
    </w:p>
    <w:p w14:paraId="4CBEF37E" w14:textId="77777777" w:rsidR="00EB76AF" w:rsidRPr="00EB76AF" w:rsidRDefault="00EB76AF" w:rsidP="00EB76AF">
      <w:pPr>
        <w:autoSpaceDE w:val="0"/>
        <w:autoSpaceDN w:val="0"/>
        <w:adjustRightInd w:val="0"/>
        <w:jc w:val="both"/>
        <w:rPr>
          <w:rFonts w:asciiTheme="majorBidi" w:hAnsiTheme="majorBidi" w:cstheme="majorBidi"/>
          <w:sz w:val="24"/>
          <w:szCs w:val="24"/>
        </w:rPr>
      </w:pPr>
      <w:r w:rsidRPr="00EB76AF">
        <w:rPr>
          <w:rFonts w:asciiTheme="majorBidi" w:hAnsiTheme="majorBidi" w:cstheme="majorBidi"/>
          <w:sz w:val="24"/>
          <w:szCs w:val="24"/>
        </w:rPr>
        <w:t>Even though highly selective ion pumps can be found in every living cell membrane, artificial, membrane-based ion selective separation is a longstanding unmet challenge in science and engineering. The development of a membrane-based ion separation technology can drive a dramatic progress in a wide range of applications such as: water treatment, bio-medical devices, extraction of precious metals from sea water, chemical sensors, solar fuels and more. In this contribution we report the experimental demonstration of ion pumps based on an electronic flashing ratchet mechanism.</w:t>
      </w:r>
      <w:r w:rsidRPr="00EB76AF">
        <w:rPr>
          <w:rFonts w:asciiTheme="majorBidi" w:hAnsiTheme="majorBidi" w:cstheme="majorBidi"/>
          <w:sz w:val="24"/>
          <w:szCs w:val="24"/>
        </w:rPr>
        <w:fldChar w:fldCharType="begin" w:fldLock="1"/>
      </w:r>
      <w:r w:rsidRPr="00EB76AF">
        <w:rPr>
          <w:rFonts w:asciiTheme="majorBidi" w:hAnsiTheme="majorBidi" w:cstheme="majorBidi"/>
          <w:sz w:val="24"/>
          <w:szCs w:val="24"/>
        </w:rPr>
        <w:instrText>ADDIN CSL_CITATION {"citationItems":[{"id":"ITEM-1","itemData":{"author":[{"dropping-particle":"","family":"Ardo","given":"Shane","non-dropping-particle":"","parse-names":false,"suffix":""},{"dropping-particle":"","family":"Segev","given":"Gideon","non-dropping-particle":"","parse-names":false,"suffix":""},{"dropping-particle":"","family":"Toma","given":"Francesca M.","non-dropping-particle":"","parse-names":false,"suffix":""},{"dropping-particle":"","family":"Ager","given":"Joel W.","non-dropping-particle":"","parse-names":false,"suffix":""},{"dropping-particle":"","family":"Kautz","given":"Rylan","non-dropping-particle":"","parse-names":false,"suffix":""},{"dropping-particle":"","family":"Larson","given":"David M.","non-dropping-particle":"","parse-names":false,"suffix":""}],"id":"ITEM-1","issued":{"date-parts":[["2020"]]},"number":"US20200402782A1","title":"Ratchet-based ion pumping membrane systems.","type":"patent"},"uris":["http://www.mendeley.com/documents/?uuid=75091678-86eb-4429-8738-42e94d13fd94"]}],"mendeley":{"formattedCitation":"&lt;sup&gt;1&lt;/sup&gt;","plainTextFormattedCitation":"1","previouslyFormattedCitation":"&lt;sup&gt;1&lt;/sup&gt;"},"properties":{"noteIndex":0},"schema":"https://github.com/citation-style-language/schema/raw/master/csl-citation.json"}</w:instrText>
      </w:r>
      <w:r w:rsidRPr="00EB76AF">
        <w:rPr>
          <w:rFonts w:asciiTheme="majorBidi" w:hAnsiTheme="majorBidi" w:cstheme="majorBidi"/>
          <w:sz w:val="24"/>
          <w:szCs w:val="24"/>
        </w:rPr>
        <w:fldChar w:fldCharType="separate"/>
      </w:r>
      <w:r w:rsidRPr="00EB76AF">
        <w:rPr>
          <w:rFonts w:asciiTheme="majorBidi" w:hAnsiTheme="majorBidi" w:cstheme="majorBidi"/>
          <w:sz w:val="24"/>
          <w:szCs w:val="24"/>
          <w:vertAlign w:val="superscript"/>
        </w:rPr>
        <w:t>1</w:t>
      </w:r>
      <w:r w:rsidRPr="00EB76AF">
        <w:rPr>
          <w:rFonts w:asciiTheme="majorBidi" w:hAnsiTheme="majorBidi" w:cstheme="majorBidi"/>
          <w:sz w:val="24"/>
          <w:szCs w:val="24"/>
        </w:rPr>
        <w:fldChar w:fldCharType="end"/>
      </w:r>
    </w:p>
    <w:p w14:paraId="549004DC" w14:textId="77777777" w:rsidR="00EB76AF" w:rsidRPr="00EB76AF" w:rsidRDefault="00EB76AF" w:rsidP="00EB76AF">
      <w:pPr>
        <w:autoSpaceDE w:val="0"/>
        <w:autoSpaceDN w:val="0"/>
        <w:adjustRightInd w:val="0"/>
        <w:jc w:val="both"/>
        <w:rPr>
          <w:rFonts w:asciiTheme="majorBidi" w:hAnsiTheme="majorBidi" w:cstheme="majorBidi"/>
          <w:sz w:val="24"/>
          <w:szCs w:val="24"/>
        </w:rPr>
      </w:pPr>
      <w:r w:rsidRPr="00EB76AF">
        <w:rPr>
          <w:rFonts w:asciiTheme="majorBidi" w:hAnsiTheme="majorBidi" w:cstheme="majorBidi"/>
          <w:sz w:val="24"/>
          <w:szCs w:val="24"/>
        </w:rPr>
        <w:t>Electronic flashing ratchets are devices that utilize a temporal modulation of a spatially asymmetric electric field to drive steady state current. Like peristaltic pumps, where the pump mechanism is not in direct contact with the pumped fluid, electronic ratchets induce a net current with no direct charge transport between the power source and the pumped charge carriers. Thus, electronic ratchets can be used to pump ions in steady state with no electrochemical reactions between the power source and the pumped ions resulting in an “</w:t>
      </w:r>
      <w:proofErr w:type="spellStart"/>
      <w:r w:rsidRPr="00EB76AF">
        <w:rPr>
          <w:rFonts w:asciiTheme="majorBidi" w:hAnsiTheme="majorBidi" w:cstheme="majorBidi"/>
          <w:sz w:val="24"/>
          <w:szCs w:val="24"/>
        </w:rPr>
        <w:t>all electric</w:t>
      </w:r>
      <w:proofErr w:type="spellEnd"/>
      <w:r w:rsidRPr="00EB76AF">
        <w:rPr>
          <w:rFonts w:asciiTheme="majorBidi" w:hAnsiTheme="majorBidi" w:cstheme="majorBidi"/>
          <w:sz w:val="24"/>
          <w:szCs w:val="24"/>
        </w:rPr>
        <w:t xml:space="preserve">” ion pump. </w:t>
      </w:r>
    </w:p>
    <w:p w14:paraId="34174ED4" w14:textId="77777777" w:rsidR="00EB76AF" w:rsidRPr="00EB76AF" w:rsidRDefault="00EB76AF" w:rsidP="00EB76AF">
      <w:pPr>
        <w:autoSpaceDE w:val="0"/>
        <w:autoSpaceDN w:val="0"/>
        <w:adjustRightInd w:val="0"/>
        <w:jc w:val="both"/>
        <w:rPr>
          <w:rFonts w:asciiTheme="majorBidi" w:hAnsiTheme="majorBidi" w:cstheme="majorBidi"/>
          <w:sz w:val="24"/>
          <w:szCs w:val="24"/>
        </w:rPr>
      </w:pPr>
      <w:r w:rsidRPr="00EB76AF">
        <w:rPr>
          <w:rFonts w:asciiTheme="majorBidi" w:hAnsiTheme="majorBidi" w:cstheme="majorBidi"/>
          <w:sz w:val="24"/>
          <w:szCs w:val="24"/>
        </w:rPr>
        <w:t xml:space="preserve">Ratchet-based ion pumps (RBIPs) were fabricated by coating the two surfaces of nano-porous alumina wafers with gold, thus forming nano-porous capacitor-like devices. The electric field within the nano-pores is modulated by oscillating the capacitor voltage. Thus, when immersed in a solution, ions within the pores experience a modulating electric field resulting in ratchet-based ion pumping. In this talk we will discuss our effort to demonstrate ratchet-based ion pumps and show how this effect can be used to selectively pump ions in different directions according to their diffusion coefficients. </w:t>
      </w:r>
    </w:p>
    <w:p w14:paraId="7714BDEC" w14:textId="60DECB42" w:rsidR="00DB3B3A" w:rsidRPr="00A21F9B" w:rsidRDefault="00DB3B3A" w:rsidP="00EB76AF">
      <w:pPr>
        <w:autoSpaceDE w:val="0"/>
        <w:autoSpaceDN w:val="0"/>
        <w:adjustRightInd w:val="0"/>
        <w:jc w:val="both"/>
        <w:rPr>
          <w:sz w:val="24"/>
          <w:szCs w:val="24"/>
        </w:rPr>
      </w:pPr>
    </w:p>
    <w:sectPr w:rsidR="00DB3B3A" w:rsidRPr="00A21F9B"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570CF" w14:textId="77777777" w:rsidR="00B43CAF" w:rsidRDefault="00B43CAF" w:rsidP="00F51FFB">
      <w:r>
        <w:separator/>
      </w:r>
    </w:p>
  </w:endnote>
  <w:endnote w:type="continuationSeparator" w:id="0">
    <w:p w14:paraId="639655E4" w14:textId="77777777" w:rsidR="00B43CAF" w:rsidRDefault="00B43CAF"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34A1" w14:textId="77777777" w:rsidR="00B43CAF" w:rsidRDefault="00B43CAF" w:rsidP="00F51FFB">
      <w:r>
        <w:separator/>
      </w:r>
    </w:p>
  </w:footnote>
  <w:footnote w:type="continuationSeparator" w:id="0">
    <w:p w14:paraId="24F58FBE" w14:textId="77777777" w:rsidR="00B43CAF" w:rsidRDefault="00B43CAF"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000C1"/>
    <w:multiLevelType w:val="hybridMultilevel"/>
    <w:tmpl w:val="C3BA2B5E"/>
    <w:lvl w:ilvl="0" w:tplc="0409000F">
      <w:start w:val="1"/>
      <w:numFmt w:val="decimal"/>
      <w:lvlText w:val="%1."/>
      <w:lvlJc w:val="left"/>
      <w:pPr>
        <w:ind w:left="720" w:hanging="360"/>
      </w:pPr>
    </w:lvl>
    <w:lvl w:ilvl="1" w:tplc="2A64AA8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3"/>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5805"/>
    <w:rsid w:val="000273CD"/>
    <w:rsid w:val="00033AD0"/>
    <w:rsid w:val="0005430B"/>
    <w:rsid w:val="00063B43"/>
    <w:rsid w:val="00064126"/>
    <w:rsid w:val="00065CF2"/>
    <w:rsid w:val="00070AC0"/>
    <w:rsid w:val="000723AA"/>
    <w:rsid w:val="00091CF0"/>
    <w:rsid w:val="000921FD"/>
    <w:rsid w:val="00094322"/>
    <w:rsid w:val="000A1BB7"/>
    <w:rsid w:val="000A2C18"/>
    <w:rsid w:val="000B18EE"/>
    <w:rsid w:val="000C7E51"/>
    <w:rsid w:val="000D7DAE"/>
    <w:rsid w:val="000D7E5D"/>
    <w:rsid w:val="000F0823"/>
    <w:rsid w:val="000F0B42"/>
    <w:rsid w:val="000F5D41"/>
    <w:rsid w:val="00105CDE"/>
    <w:rsid w:val="0010664D"/>
    <w:rsid w:val="00106F9A"/>
    <w:rsid w:val="001174ED"/>
    <w:rsid w:val="00142801"/>
    <w:rsid w:val="00143575"/>
    <w:rsid w:val="00146B37"/>
    <w:rsid w:val="001532E2"/>
    <w:rsid w:val="001566E7"/>
    <w:rsid w:val="00160D93"/>
    <w:rsid w:val="001679AB"/>
    <w:rsid w:val="00172602"/>
    <w:rsid w:val="00184941"/>
    <w:rsid w:val="0018617B"/>
    <w:rsid w:val="001865DD"/>
    <w:rsid w:val="001875D6"/>
    <w:rsid w:val="001937F4"/>
    <w:rsid w:val="00193E2C"/>
    <w:rsid w:val="001A17D3"/>
    <w:rsid w:val="001A238C"/>
    <w:rsid w:val="001A7727"/>
    <w:rsid w:val="001B0549"/>
    <w:rsid w:val="001B1A4E"/>
    <w:rsid w:val="001B6CE0"/>
    <w:rsid w:val="001C23E5"/>
    <w:rsid w:val="001C461D"/>
    <w:rsid w:val="001D2A90"/>
    <w:rsid w:val="001D7CB6"/>
    <w:rsid w:val="001E051E"/>
    <w:rsid w:val="001E20A5"/>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21F2"/>
    <w:rsid w:val="00256035"/>
    <w:rsid w:val="00262345"/>
    <w:rsid w:val="00270B4A"/>
    <w:rsid w:val="0027126F"/>
    <w:rsid w:val="002764FC"/>
    <w:rsid w:val="00280B2B"/>
    <w:rsid w:val="0028282B"/>
    <w:rsid w:val="0028413F"/>
    <w:rsid w:val="00284F35"/>
    <w:rsid w:val="002A3428"/>
    <w:rsid w:val="002B3062"/>
    <w:rsid w:val="002B33D1"/>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27972"/>
    <w:rsid w:val="00331E71"/>
    <w:rsid w:val="003377AB"/>
    <w:rsid w:val="003414B2"/>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26A4F"/>
    <w:rsid w:val="00430451"/>
    <w:rsid w:val="00443235"/>
    <w:rsid w:val="00443EA9"/>
    <w:rsid w:val="00444655"/>
    <w:rsid w:val="00445602"/>
    <w:rsid w:val="004458BD"/>
    <w:rsid w:val="004473C8"/>
    <w:rsid w:val="00453F38"/>
    <w:rsid w:val="00460098"/>
    <w:rsid w:val="004615AA"/>
    <w:rsid w:val="0046230E"/>
    <w:rsid w:val="00465B8F"/>
    <w:rsid w:val="00466012"/>
    <w:rsid w:val="0046712C"/>
    <w:rsid w:val="00467199"/>
    <w:rsid w:val="00476CD4"/>
    <w:rsid w:val="00477D01"/>
    <w:rsid w:val="004813E0"/>
    <w:rsid w:val="004861CF"/>
    <w:rsid w:val="00486AEF"/>
    <w:rsid w:val="00492FDA"/>
    <w:rsid w:val="0049301D"/>
    <w:rsid w:val="004938F9"/>
    <w:rsid w:val="00494AD6"/>
    <w:rsid w:val="00494C80"/>
    <w:rsid w:val="0049533C"/>
    <w:rsid w:val="004B4D37"/>
    <w:rsid w:val="004B7AD0"/>
    <w:rsid w:val="004C458C"/>
    <w:rsid w:val="004C5FD4"/>
    <w:rsid w:val="004D2971"/>
    <w:rsid w:val="004D6209"/>
    <w:rsid w:val="004E359E"/>
    <w:rsid w:val="004E3A11"/>
    <w:rsid w:val="004E768D"/>
    <w:rsid w:val="004F01AC"/>
    <w:rsid w:val="004F0E87"/>
    <w:rsid w:val="004F1C05"/>
    <w:rsid w:val="004F2D0E"/>
    <w:rsid w:val="004F632C"/>
    <w:rsid w:val="004F74BA"/>
    <w:rsid w:val="004F7F40"/>
    <w:rsid w:val="00500C3E"/>
    <w:rsid w:val="005015FD"/>
    <w:rsid w:val="00502DC2"/>
    <w:rsid w:val="00505D8A"/>
    <w:rsid w:val="00525113"/>
    <w:rsid w:val="00526699"/>
    <w:rsid w:val="005266AB"/>
    <w:rsid w:val="0053335B"/>
    <w:rsid w:val="00542248"/>
    <w:rsid w:val="00547118"/>
    <w:rsid w:val="00552277"/>
    <w:rsid w:val="00553C31"/>
    <w:rsid w:val="00556684"/>
    <w:rsid w:val="0055766D"/>
    <w:rsid w:val="0056426B"/>
    <w:rsid w:val="00571B91"/>
    <w:rsid w:val="00571E69"/>
    <w:rsid w:val="00580DAF"/>
    <w:rsid w:val="00581FBD"/>
    <w:rsid w:val="00586169"/>
    <w:rsid w:val="00590E8E"/>
    <w:rsid w:val="00594588"/>
    <w:rsid w:val="005953C8"/>
    <w:rsid w:val="005A23A7"/>
    <w:rsid w:val="005A371C"/>
    <w:rsid w:val="005A46B4"/>
    <w:rsid w:val="005B6A80"/>
    <w:rsid w:val="005B765B"/>
    <w:rsid w:val="005B7CC6"/>
    <w:rsid w:val="005C08D9"/>
    <w:rsid w:val="005D2C0A"/>
    <w:rsid w:val="005E1892"/>
    <w:rsid w:val="005E421A"/>
    <w:rsid w:val="005F2D38"/>
    <w:rsid w:val="005F3638"/>
    <w:rsid w:val="005F6F7D"/>
    <w:rsid w:val="005F7BD5"/>
    <w:rsid w:val="006033CE"/>
    <w:rsid w:val="0060501D"/>
    <w:rsid w:val="00637FFD"/>
    <w:rsid w:val="00640711"/>
    <w:rsid w:val="00641A71"/>
    <w:rsid w:val="00645E1D"/>
    <w:rsid w:val="00645F96"/>
    <w:rsid w:val="00652E2F"/>
    <w:rsid w:val="0065607B"/>
    <w:rsid w:val="00660F53"/>
    <w:rsid w:val="006677FD"/>
    <w:rsid w:val="00676131"/>
    <w:rsid w:val="00680DBE"/>
    <w:rsid w:val="00681944"/>
    <w:rsid w:val="00684BAD"/>
    <w:rsid w:val="00691D9A"/>
    <w:rsid w:val="006924B5"/>
    <w:rsid w:val="00693510"/>
    <w:rsid w:val="00693846"/>
    <w:rsid w:val="00694406"/>
    <w:rsid w:val="00694C01"/>
    <w:rsid w:val="006A065B"/>
    <w:rsid w:val="006A50AE"/>
    <w:rsid w:val="006C45A0"/>
    <w:rsid w:val="006C5683"/>
    <w:rsid w:val="006D36B0"/>
    <w:rsid w:val="006D3739"/>
    <w:rsid w:val="006D5D51"/>
    <w:rsid w:val="006E5D64"/>
    <w:rsid w:val="006F1B83"/>
    <w:rsid w:val="006F5CCB"/>
    <w:rsid w:val="00702D40"/>
    <w:rsid w:val="00702FBF"/>
    <w:rsid w:val="00705E3F"/>
    <w:rsid w:val="00706297"/>
    <w:rsid w:val="00712FFC"/>
    <w:rsid w:val="00724805"/>
    <w:rsid w:val="007300B0"/>
    <w:rsid w:val="00741B97"/>
    <w:rsid w:val="00742F0C"/>
    <w:rsid w:val="00744A48"/>
    <w:rsid w:val="00746486"/>
    <w:rsid w:val="00761B74"/>
    <w:rsid w:val="00763BFF"/>
    <w:rsid w:val="00764B0D"/>
    <w:rsid w:val="00767DBD"/>
    <w:rsid w:val="007724B6"/>
    <w:rsid w:val="00782643"/>
    <w:rsid w:val="00782AB5"/>
    <w:rsid w:val="0079042E"/>
    <w:rsid w:val="00790892"/>
    <w:rsid w:val="007936A1"/>
    <w:rsid w:val="00796095"/>
    <w:rsid w:val="00796B3E"/>
    <w:rsid w:val="007A1E0C"/>
    <w:rsid w:val="007A3248"/>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2AFE"/>
    <w:rsid w:val="008F7A00"/>
    <w:rsid w:val="00914ACA"/>
    <w:rsid w:val="00915C4D"/>
    <w:rsid w:val="00921965"/>
    <w:rsid w:val="00926006"/>
    <w:rsid w:val="009309A0"/>
    <w:rsid w:val="009311E6"/>
    <w:rsid w:val="00943D13"/>
    <w:rsid w:val="00947CBB"/>
    <w:rsid w:val="009616B0"/>
    <w:rsid w:val="00962181"/>
    <w:rsid w:val="0096465E"/>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0D31"/>
    <w:rsid w:val="009D6948"/>
    <w:rsid w:val="009F418A"/>
    <w:rsid w:val="009F6D82"/>
    <w:rsid w:val="00A03AB3"/>
    <w:rsid w:val="00A06708"/>
    <w:rsid w:val="00A07A2B"/>
    <w:rsid w:val="00A1125D"/>
    <w:rsid w:val="00A11ABB"/>
    <w:rsid w:val="00A12E79"/>
    <w:rsid w:val="00A15C73"/>
    <w:rsid w:val="00A17918"/>
    <w:rsid w:val="00A21F9B"/>
    <w:rsid w:val="00A225E0"/>
    <w:rsid w:val="00A23F1A"/>
    <w:rsid w:val="00A2570E"/>
    <w:rsid w:val="00A33110"/>
    <w:rsid w:val="00A36BD7"/>
    <w:rsid w:val="00A46840"/>
    <w:rsid w:val="00A500B4"/>
    <w:rsid w:val="00A514EC"/>
    <w:rsid w:val="00A555FF"/>
    <w:rsid w:val="00A5593C"/>
    <w:rsid w:val="00A62B21"/>
    <w:rsid w:val="00A63127"/>
    <w:rsid w:val="00A70FE6"/>
    <w:rsid w:val="00A74776"/>
    <w:rsid w:val="00A83B58"/>
    <w:rsid w:val="00A869EB"/>
    <w:rsid w:val="00A912B5"/>
    <w:rsid w:val="00A93EF6"/>
    <w:rsid w:val="00A95FFD"/>
    <w:rsid w:val="00AA1D13"/>
    <w:rsid w:val="00AA3292"/>
    <w:rsid w:val="00AA77AD"/>
    <w:rsid w:val="00AB3970"/>
    <w:rsid w:val="00AB53F6"/>
    <w:rsid w:val="00AC5620"/>
    <w:rsid w:val="00AC5E74"/>
    <w:rsid w:val="00AC7156"/>
    <w:rsid w:val="00AC7461"/>
    <w:rsid w:val="00AD04EF"/>
    <w:rsid w:val="00AE1B07"/>
    <w:rsid w:val="00AF38BB"/>
    <w:rsid w:val="00AF6A05"/>
    <w:rsid w:val="00B112A0"/>
    <w:rsid w:val="00B231EF"/>
    <w:rsid w:val="00B23644"/>
    <w:rsid w:val="00B2396E"/>
    <w:rsid w:val="00B24A83"/>
    <w:rsid w:val="00B27342"/>
    <w:rsid w:val="00B27CF7"/>
    <w:rsid w:val="00B368E5"/>
    <w:rsid w:val="00B404F2"/>
    <w:rsid w:val="00B43CAF"/>
    <w:rsid w:val="00B478FB"/>
    <w:rsid w:val="00B52745"/>
    <w:rsid w:val="00B5430A"/>
    <w:rsid w:val="00B61A54"/>
    <w:rsid w:val="00B73066"/>
    <w:rsid w:val="00B768C1"/>
    <w:rsid w:val="00B918EA"/>
    <w:rsid w:val="00B94EF4"/>
    <w:rsid w:val="00BA6E44"/>
    <w:rsid w:val="00BB440A"/>
    <w:rsid w:val="00BB5578"/>
    <w:rsid w:val="00BB640C"/>
    <w:rsid w:val="00BC02C0"/>
    <w:rsid w:val="00BC1711"/>
    <w:rsid w:val="00BC6B9E"/>
    <w:rsid w:val="00BD68BE"/>
    <w:rsid w:val="00BE6109"/>
    <w:rsid w:val="00BF3914"/>
    <w:rsid w:val="00C00705"/>
    <w:rsid w:val="00C02377"/>
    <w:rsid w:val="00C034E5"/>
    <w:rsid w:val="00C1769B"/>
    <w:rsid w:val="00C20E82"/>
    <w:rsid w:val="00C22D19"/>
    <w:rsid w:val="00C31555"/>
    <w:rsid w:val="00C36BE2"/>
    <w:rsid w:val="00C37DC4"/>
    <w:rsid w:val="00C417BC"/>
    <w:rsid w:val="00C41F0C"/>
    <w:rsid w:val="00C45A57"/>
    <w:rsid w:val="00C60369"/>
    <w:rsid w:val="00C663D6"/>
    <w:rsid w:val="00C67C2F"/>
    <w:rsid w:val="00C74227"/>
    <w:rsid w:val="00C76A0B"/>
    <w:rsid w:val="00C84092"/>
    <w:rsid w:val="00C846DB"/>
    <w:rsid w:val="00C967AA"/>
    <w:rsid w:val="00C96E66"/>
    <w:rsid w:val="00CA093A"/>
    <w:rsid w:val="00CB4180"/>
    <w:rsid w:val="00CC0256"/>
    <w:rsid w:val="00CC032E"/>
    <w:rsid w:val="00CC1F6F"/>
    <w:rsid w:val="00CC7FFB"/>
    <w:rsid w:val="00CD4A55"/>
    <w:rsid w:val="00CD6B5C"/>
    <w:rsid w:val="00CE1050"/>
    <w:rsid w:val="00CE24ED"/>
    <w:rsid w:val="00CF173E"/>
    <w:rsid w:val="00CF56F3"/>
    <w:rsid w:val="00D01938"/>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3B3A"/>
    <w:rsid w:val="00DB5E99"/>
    <w:rsid w:val="00DB6A13"/>
    <w:rsid w:val="00DC3994"/>
    <w:rsid w:val="00DC3B1C"/>
    <w:rsid w:val="00DC7AC5"/>
    <w:rsid w:val="00DD275C"/>
    <w:rsid w:val="00DD499C"/>
    <w:rsid w:val="00DE1DE7"/>
    <w:rsid w:val="00DE3970"/>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091E"/>
    <w:rsid w:val="00EB76AF"/>
    <w:rsid w:val="00EB792B"/>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604"/>
    <w:rsid w:val="00F34A69"/>
    <w:rsid w:val="00F34DEF"/>
    <w:rsid w:val="00F35B26"/>
    <w:rsid w:val="00F41466"/>
    <w:rsid w:val="00F50D7B"/>
    <w:rsid w:val="00F51D55"/>
    <w:rsid w:val="00F51FFB"/>
    <w:rsid w:val="00F53403"/>
    <w:rsid w:val="00F54026"/>
    <w:rsid w:val="00F56D25"/>
    <w:rsid w:val="00F63964"/>
    <w:rsid w:val="00F74E49"/>
    <w:rsid w:val="00F76AA7"/>
    <w:rsid w:val="00F869B2"/>
    <w:rsid w:val="00F95886"/>
    <w:rsid w:val="00F95AE7"/>
    <w:rsid w:val="00F9716F"/>
    <w:rsid w:val="00F97D4A"/>
    <w:rsid w:val="00FA35F3"/>
    <w:rsid w:val="00FA47D2"/>
    <w:rsid w:val="00FB148F"/>
    <w:rsid w:val="00FB2611"/>
    <w:rsid w:val="00FB7885"/>
    <w:rsid w:val="00FC0BBB"/>
    <w:rsid w:val="00FC10EE"/>
    <w:rsid w:val="00FE3185"/>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E7B83"/>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styleId="UnresolvedMention">
    <w:name w:val="Unresolved Mention"/>
    <w:basedOn w:val="DefaultParagraphFont"/>
    <w:uiPriority w:val="99"/>
    <w:semiHidden/>
    <w:unhideWhenUsed/>
    <w:rsid w:val="00A12E79"/>
    <w:rPr>
      <w:color w:val="605E5C"/>
      <w:shd w:val="clear" w:color="auto" w:fill="E1DFDD"/>
    </w:rPr>
  </w:style>
  <w:style w:type="character" w:styleId="Emphasis">
    <w:name w:val="Emphasis"/>
    <w:basedOn w:val="DefaultParagraphFont"/>
    <w:uiPriority w:val="20"/>
    <w:qFormat/>
    <w:rsid w:val="00186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85928036">
      <w:bodyDiv w:val="1"/>
      <w:marLeft w:val="0"/>
      <w:marRight w:val="0"/>
      <w:marTop w:val="0"/>
      <w:marBottom w:val="0"/>
      <w:divBdr>
        <w:top w:val="none" w:sz="0" w:space="0" w:color="auto"/>
        <w:left w:val="none" w:sz="0" w:space="0" w:color="auto"/>
        <w:bottom w:val="none" w:sz="0" w:space="0" w:color="auto"/>
        <w:right w:val="none" w:sz="0" w:space="0" w:color="auto"/>
      </w:divBdr>
      <w:divsChild>
        <w:div w:id="1094130990">
          <w:marLeft w:val="0"/>
          <w:marRight w:val="0"/>
          <w:marTop w:val="0"/>
          <w:marBottom w:val="0"/>
          <w:divBdr>
            <w:top w:val="none" w:sz="0" w:space="0" w:color="auto"/>
            <w:left w:val="none" w:sz="0" w:space="0" w:color="auto"/>
            <w:bottom w:val="none" w:sz="0" w:space="0" w:color="auto"/>
            <w:right w:val="none" w:sz="0" w:space="0" w:color="auto"/>
          </w:divBdr>
          <w:divsChild>
            <w:div w:id="772165466">
              <w:marLeft w:val="0"/>
              <w:marRight w:val="0"/>
              <w:marTop w:val="0"/>
              <w:marBottom w:val="0"/>
              <w:divBdr>
                <w:top w:val="none" w:sz="0" w:space="0" w:color="auto"/>
                <w:left w:val="none" w:sz="0" w:space="0" w:color="auto"/>
                <w:bottom w:val="none" w:sz="0" w:space="0" w:color="auto"/>
                <w:right w:val="none" w:sz="0" w:space="0" w:color="auto"/>
              </w:divBdr>
              <w:divsChild>
                <w:div w:id="12830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23031505">
      <w:bodyDiv w:val="1"/>
      <w:marLeft w:val="0"/>
      <w:marRight w:val="0"/>
      <w:marTop w:val="0"/>
      <w:marBottom w:val="0"/>
      <w:divBdr>
        <w:top w:val="none" w:sz="0" w:space="0" w:color="auto"/>
        <w:left w:val="none" w:sz="0" w:space="0" w:color="auto"/>
        <w:bottom w:val="none" w:sz="0" w:space="0" w:color="auto"/>
        <w:right w:val="none" w:sz="0" w:space="0" w:color="auto"/>
      </w:divBdr>
    </w:div>
    <w:div w:id="272056115">
      <w:bodyDiv w:val="1"/>
      <w:marLeft w:val="0"/>
      <w:marRight w:val="0"/>
      <w:marTop w:val="0"/>
      <w:marBottom w:val="0"/>
      <w:divBdr>
        <w:top w:val="none" w:sz="0" w:space="0" w:color="auto"/>
        <w:left w:val="none" w:sz="0" w:space="0" w:color="auto"/>
        <w:bottom w:val="none" w:sz="0" w:space="0" w:color="auto"/>
        <w:right w:val="none" w:sz="0" w:space="0" w:color="auto"/>
      </w:divBdr>
      <w:divsChild>
        <w:div w:id="915017818">
          <w:marLeft w:val="0"/>
          <w:marRight w:val="0"/>
          <w:marTop w:val="0"/>
          <w:marBottom w:val="0"/>
          <w:divBdr>
            <w:top w:val="none" w:sz="0" w:space="0" w:color="auto"/>
            <w:left w:val="none" w:sz="0" w:space="0" w:color="auto"/>
            <w:bottom w:val="none" w:sz="0" w:space="0" w:color="auto"/>
            <w:right w:val="none" w:sz="0" w:space="0" w:color="auto"/>
          </w:divBdr>
        </w:div>
        <w:div w:id="1317497284">
          <w:marLeft w:val="0"/>
          <w:marRight w:val="0"/>
          <w:marTop w:val="0"/>
          <w:marBottom w:val="0"/>
          <w:divBdr>
            <w:top w:val="none" w:sz="0" w:space="0" w:color="auto"/>
            <w:left w:val="none" w:sz="0" w:space="0" w:color="auto"/>
            <w:bottom w:val="none" w:sz="0" w:space="0" w:color="auto"/>
            <w:right w:val="none" w:sz="0" w:space="0" w:color="auto"/>
          </w:divBdr>
        </w:div>
        <w:div w:id="597645007">
          <w:marLeft w:val="0"/>
          <w:marRight w:val="0"/>
          <w:marTop w:val="0"/>
          <w:marBottom w:val="0"/>
          <w:divBdr>
            <w:top w:val="none" w:sz="0" w:space="0" w:color="auto"/>
            <w:left w:val="none" w:sz="0" w:space="0" w:color="auto"/>
            <w:bottom w:val="none" w:sz="0" w:space="0" w:color="auto"/>
            <w:right w:val="none" w:sz="0" w:space="0" w:color="auto"/>
          </w:divBdr>
        </w:div>
        <w:div w:id="1417558793">
          <w:marLeft w:val="0"/>
          <w:marRight w:val="0"/>
          <w:marTop w:val="0"/>
          <w:marBottom w:val="0"/>
          <w:divBdr>
            <w:top w:val="none" w:sz="0" w:space="0" w:color="auto"/>
            <w:left w:val="none" w:sz="0" w:space="0" w:color="auto"/>
            <w:bottom w:val="none" w:sz="0" w:space="0" w:color="auto"/>
            <w:right w:val="none" w:sz="0" w:space="0" w:color="auto"/>
          </w:divBdr>
        </w:div>
        <w:div w:id="1846556910">
          <w:marLeft w:val="0"/>
          <w:marRight w:val="0"/>
          <w:marTop w:val="0"/>
          <w:marBottom w:val="0"/>
          <w:divBdr>
            <w:top w:val="none" w:sz="0" w:space="0" w:color="auto"/>
            <w:left w:val="none" w:sz="0" w:space="0" w:color="auto"/>
            <w:bottom w:val="none" w:sz="0" w:space="0" w:color="auto"/>
            <w:right w:val="none" w:sz="0" w:space="0" w:color="auto"/>
          </w:divBdr>
        </w:div>
      </w:divsChild>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58883913">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56519190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6507434">
      <w:bodyDiv w:val="1"/>
      <w:marLeft w:val="0"/>
      <w:marRight w:val="0"/>
      <w:marTop w:val="0"/>
      <w:marBottom w:val="0"/>
      <w:divBdr>
        <w:top w:val="none" w:sz="0" w:space="0" w:color="auto"/>
        <w:left w:val="none" w:sz="0" w:space="0" w:color="auto"/>
        <w:bottom w:val="none" w:sz="0" w:space="0" w:color="auto"/>
        <w:right w:val="none" w:sz="0" w:space="0" w:color="auto"/>
      </w:divBdr>
      <w:divsChild>
        <w:div w:id="247889665">
          <w:marLeft w:val="0"/>
          <w:marRight w:val="0"/>
          <w:marTop w:val="0"/>
          <w:marBottom w:val="0"/>
          <w:divBdr>
            <w:top w:val="none" w:sz="0" w:space="0" w:color="auto"/>
            <w:left w:val="none" w:sz="0" w:space="0" w:color="auto"/>
            <w:bottom w:val="none" w:sz="0" w:space="0" w:color="auto"/>
            <w:right w:val="none" w:sz="0" w:space="0" w:color="auto"/>
          </w:divBdr>
        </w:div>
        <w:div w:id="2131900491">
          <w:marLeft w:val="0"/>
          <w:marRight w:val="0"/>
          <w:marTop w:val="0"/>
          <w:marBottom w:val="0"/>
          <w:divBdr>
            <w:top w:val="none" w:sz="0" w:space="0" w:color="auto"/>
            <w:left w:val="none" w:sz="0" w:space="0" w:color="auto"/>
            <w:bottom w:val="none" w:sz="0" w:space="0" w:color="auto"/>
            <w:right w:val="none" w:sz="0" w:space="0" w:color="auto"/>
          </w:divBdr>
        </w:div>
        <w:div w:id="935796300">
          <w:marLeft w:val="0"/>
          <w:marRight w:val="0"/>
          <w:marTop w:val="0"/>
          <w:marBottom w:val="0"/>
          <w:divBdr>
            <w:top w:val="none" w:sz="0" w:space="0" w:color="auto"/>
            <w:left w:val="none" w:sz="0" w:space="0" w:color="auto"/>
            <w:bottom w:val="none" w:sz="0" w:space="0" w:color="auto"/>
            <w:right w:val="none" w:sz="0" w:space="0" w:color="auto"/>
          </w:divBdr>
        </w:div>
        <w:div w:id="1627271163">
          <w:marLeft w:val="0"/>
          <w:marRight w:val="0"/>
          <w:marTop w:val="0"/>
          <w:marBottom w:val="0"/>
          <w:divBdr>
            <w:top w:val="none" w:sz="0" w:space="0" w:color="auto"/>
            <w:left w:val="none" w:sz="0" w:space="0" w:color="auto"/>
            <w:bottom w:val="none" w:sz="0" w:space="0" w:color="auto"/>
            <w:right w:val="none" w:sz="0" w:space="0" w:color="auto"/>
          </w:divBdr>
        </w:div>
        <w:div w:id="891043305">
          <w:marLeft w:val="0"/>
          <w:marRight w:val="0"/>
          <w:marTop w:val="0"/>
          <w:marBottom w:val="0"/>
          <w:divBdr>
            <w:top w:val="none" w:sz="0" w:space="0" w:color="auto"/>
            <w:left w:val="none" w:sz="0" w:space="0" w:color="auto"/>
            <w:bottom w:val="none" w:sz="0" w:space="0" w:color="auto"/>
            <w:right w:val="none" w:sz="0" w:space="0" w:color="auto"/>
          </w:divBdr>
        </w:div>
      </w:divsChild>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23284257">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7167039">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177844703">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19457143">
      <w:bodyDiv w:val="1"/>
      <w:marLeft w:val="0"/>
      <w:marRight w:val="0"/>
      <w:marTop w:val="0"/>
      <w:marBottom w:val="0"/>
      <w:divBdr>
        <w:top w:val="none" w:sz="0" w:space="0" w:color="auto"/>
        <w:left w:val="none" w:sz="0" w:space="0" w:color="auto"/>
        <w:bottom w:val="none" w:sz="0" w:space="0" w:color="auto"/>
        <w:right w:val="none" w:sz="0" w:space="0" w:color="auto"/>
      </w:divBdr>
    </w:div>
    <w:div w:id="1353995757">
      <w:bodyDiv w:val="1"/>
      <w:marLeft w:val="0"/>
      <w:marRight w:val="0"/>
      <w:marTop w:val="0"/>
      <w:marBottom w:val="0"/>
      <w:divBdr>
        <w:top w:val="none" w:sz="0" w:space="0" w:color="auto"/>
        <w:left w:val="none" w:sz="0" w:space="0" w:color="auto"/>
        <w:bottom w:val="none" w:sz="0" w:space="0" w:color="auto"/>
        <w:right w:val="none" w:sz="0" w:space="0" w:color="auto"/>
      </w:divBdr>
      <w:divsChild>
        <w:div w:id="188689893">
          <w:marLeft w:val="0"/>
          <w:marRight w:val="0"/>
          <w:marTop w:val="0"/>
          <w:marBottom w:val="0"/>
          <w:divBdr>
            <w:top w:val="none" w:sz="0" w:space="0" w:color="auto"/>
            <w:left w:val="none" w:sz="0" w:space="0" w:color="auto"/>
            <w:bottom w:val="none" w:sz="0" w:space="0" w:color="auto"/>
            <w:right w:val="none" w:sz="0" w:space="0" w:color="auto"/>
          </w:divBdr>
          <w:divsChild>
            <w:div w:id="1807161362">
              <w:marLeft w:val="0"/>
              <w:marRight w:val="0"/>
              <w:marTop w:val="0"/>
              <w:marBottom w:val="0"/>
              <w:divBdr>
                <w:top w:val="none" w:sz="0" w:space="0" w:color="auto"/>
                <w:left w:val="none" w:sz="0" w:space="0" w:color="auto"/>
                <w:bottom w:val="none" w:sz="0" w:space="0" w:color="auto"/>
                <w:right w:val="none" w:sz="0" w:space="0" w:color="auto"/>
              </w:divBdr>
              <w:divsChild>
                <w:div w:id="20471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48052766">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59598565">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31630383">
      <w:bodyDiv w:val="1"/>
      <w:marLeft w:val="0"/>
      <w:marRight w:val="0"/>
      <w:marTop w:val="0"/>
      <w:marBottom w:val="0"/>
      <w:divBdr>
        <w:top w:val="none" w:sz="0" w:space="0" w:color="auto"/>
        <w:left w:val="none" w:sz="0" w:space="0" w:color="auto"/>
        <w:bottom w:val="none" w:sz="0" w:space="0" w:color="auto"/>
        <w:right w:val="none" w:sz="0" w:space="0" w:color="auto"/>
      </w:divBdr>
      <w:divsChild>
        <w:div w:id="1112096549">
          <w:marLeft w:val="0"/>
          <w:marRight w:val="0"/>
          <w:marTop w:val="0"/>
          <w:marBottom w:val="0"/>
          <w:divBdr>
            <w:top w:val="none" w:sz="0" w:space="0" w:color="auto"/>
            <w:left w:val="none" w:sz="0" w:space="0" w:color="auto"/>
            <w:bottom w:val="none" w:sz="0" w:space="0" w:color="auto"/>
            <w:right w:val="none" w:sz="0" w:space="0" w:color="auto"/>
          </w:divBdr>
        </w:div>
        <w:div w:id="191846256">
          <w:marLeft w:val="0"/>
          <w:marRight w:val="0"/>
          <w:marTop w:val="0"/>
          <w:marBottom w:val="0"/>
          <w:divBdr>
            <w:top w:val="none" w:sz="0" w:space="0" w:color="auto"/>
            <w:left w:val="none" w:sz="0" w:space="0" w:color="auto"/>
            <w:bottom w:val="none" w:sz="0" w:space="0" w:color="auto"/>
            <w:right w:val="none" w:sz="0" w:space="0" w:color="auto"/>
          </w:divBdr>
        </w:div>
        <w:div w:id="188376868">
          <w:marLeft w:val="0"/>
          <w:marRight w:val="0"/>
          <w:marTop w:val="0"/>
          <w:marBottom w:val="0"/>
          <w:divBdr>
            <w:top w:val="none" w:sz="0" w:space="0" w:color="auto"/>
            <w:left w:val="none" w:sz="0" w:space="0" w:color="auto"/>
            <w:bottom w:val="none" w:sz="0" w:space="0" w:color="auto"/>
            <w:right w:val="none" w:sz="0" w:space="0" w:color="auto"/>
          </w:divBdr>
        </w:div>
        <w:div w:id="1697658049">
          <w:marLeft w:val="0"/>
          <w:marRight w:val="0"/>
          <w:marTop w:val="0"/>
          <w:marBottom w:val="0"/>
          <w:divBdr>
            <w:top w:val="none" w:sz="0" w:space="0" w:color="auto"/>
            <w:left w:val="none" w:sz="0" w:space="0" w:color="auto"/>
            <w:bottom w:val="none" w:sz="0" w:space="0" w:color="auto"/>
            <w:right w:val="none" w:sz="0" w:space="0" w:color="auto"/>
          </w:divBdr>
        </w:div>
        <w:div w:id="1550334559">
          <w:marLeft w:val="0"/>
          <w:marRight w:val="0"/>
          <w:marTop w:val="0"/>
          <w:marBottom w:val="0"/>
          <w:divBdr>
            <w:top w:val="none" w:sz="0" w:space="0" w:color="auto"/>
            <w:left w:val="none" w:sz="0" w:space="0" w:color="auto"/>
            <w:bottom w:val="none" w:sz="0" w:space="0" w:color="auto"/>
            <w:right w:val="none" w:sz="0" w:space="0" w:color="auto"/>
          </w:divBdr>
        </w:div>
      </w:divsChild>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1603890">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CD88665544244CB8A518F334EBA660" ma:contentTypeVersion="12" ma:contentTypeDescription="Create a new document." ma:contentTypeScope="" ma:versionID="ccebdf6fe7c2e37ac4c67fd3a51d0787">
  <xsd:schema xmlns:xsd="http://www.w3.org/2001/XMLSchema" xmlns:xs="http://www.w3.org/2001/XMLSchema" xmlns:p="http://schemas.microsoft.com/office/2006/metadata/properties" xmlns:ns3="7f9ce069-e6c0-4690-98c3-882f05602da4" xmlns:ns4="fc679c0a-10ca-4006-b255-fa7e7faef444" targetNamespace="http://schemas.microsoft.com/office/2006/metadata/properties" ma:root="true" ma:fieldsID="15dbf9296724832acea9c6d732fd0bee" ns3:_="" ns4:_="">
    <xsd:import namespace="7f9ce069-e6c0-4690-98c3-882f05602da4"/>
    <xsd:import namespace="fc679c0a-10ca-4006-b255-fa7e7faef4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e069-e6c0-4690-98c3-882f05602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79c0a-10ca-4006-b255-fa7e7faef4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A69F4E-A9C1-404A-9B27-EEF65D4AA6A8}">
  <ds:schemaRefs>
    <ds:schemaRef ds:uri="http://schemas.microsoft.com/sharepoint/v3/contenttype/forms"/>
  </ds:schemaRefs>
</ds:datastoreItem>
</file>

<file path=customXml/itemProps2.xml><?xml version="1.0" encoding="utf-8"?>
<ds:datastoreItem xmlns:ds="http://schemas.openxmlformats.org/officeDocument/2006/customXml" ds:itemID="{0A7A5599-97FC-4256-BD9F-79D9AF162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e069-e6c0-4690-98c3-882f05602da4"/>
    <ds:schemaRef ds:uri="fc679c0a-10ca-4006-b255-fa7e7fae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0D4EC-9068-486E-921E-A7F710434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BD4D23-3AFE-41B9-AEB1-E5F78ECC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2933</Characters>
  <Application>Microsoft Office Word</Application>
  <DocSecurity>0</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2022-02-06T06:06:00Z</cp:lastPrinted>
  <dcterms:created xsi:type="dcterms:W3CDTF">2022-04-24T06:25:00Z</dcterms:created>
  <dcterms:modified xsi:type="dcterms:W3CDTF">2022-04-24T06:25:00Z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0x01010042CD88665544244CB8A518F334EBA660</vt:lpwstr>
  </property>
</Properties>
</file>