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14:paraId="15E494C5" w14:textId="77777777">
        <w:tc>
          <w:tcPr>
            <w:tcW w:w="2983" w:type="dxa"/>
          </w:tcPr>
          <w:p w14:paraId="29E985B2" w14:textId="77777777" w:rsidR="00E634F8" w:rsidRDefault="0028413F">
            <w:pPr>
              <w:jc w:val="center"/>
              <w:rPr>
                <w:rtl/>
              </w:rPr>
            </w:pPr>
            <w:bookmarkStart w:id="0" w:name="_GoBack"/>
            <w:bookmarkEnd w:id="0"/>
            <w:r>
              <w:rPr>
                <w:noProof/>
              </w:rPr>
              <w:drawing>
                <wp:inline distT="0" distB="0" distL="0" distR="0" wp14:anchorId="5600D68B" wp14:editId="793387D5">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14:paraId="7EBAD481" w14:textId="77777777" w:rsidR="00E634F8" w:rsidRDefault="00E634F8">
            <w:pPr>
              <w:rPr>
                <w:rtl/>
              </w:rPr>
            </w:pPr>
          </w:p>
          <w:p w14:paraId="607746B5" w14:textId="77777777" w:rsidR="00E634F8" w:rsidRDefault="00E634F8">
            <w:pPr>
              <w:rPr>
                <w:rtl/>
              </w:rPr>
            </w:pPr>
          </w:p>
          <w:p w14:paraId="5AE072AE" w14:textId="77777777" w:rsidR="00E634F8" w:rsidRDefault="00E634F8">
            <w:pPr>
              <w:rPr>
                <w:rtl/>
              </w:rPr>
            </w:pPr>
          </w:p>
        </w:tc>
        <w:tc>
          <w:tcPr>
            <w:tcW w:w="6663" w:type="dxa"/>
          </w:tcPr>
          <w:p w14:paraId="6F9C70BF" w14:textId="77777777" w:rsidR="00E634F8" w:rsidRDefault="00E634F8">
            <w:pPr>
              <w:rPr>
                <w:rtl/>
              </w:rPr>
            </w:pPr>
          </w:p>
          <w:p w14:paraId="5F9E5309" w14:textId="77777777" w:rsidR="00E634F8" w:rsidRDefault="00E634F8">
            <w:pPr>
              <w:rPr>
                <w:rtl/>
              </w:rPr>
            </w:pPr>
          </w:p>
          <w:p w14:paraId="57E45FA7" w14:textId="77777777" w:rsidR="00E634F8" w:rsidRDefault="00E634F8">
            <w:pPr>
              <w:pStyle w:val="Header"/>
              <w:rPr>
                <w:sz w:val="28"/>
                <w:szCs w:val="28"/>
                <w:rtl/>
              </w:rPr>
            </w:pPr>
            <w:r>
              <w:rPr>
                <w:sz w:val="28"/>
                <w:szCs w:val="28"/>
                <w:rtl/>
              </w:rPr>
              <w:t xml:space="preserve"> הטכניון  -  מכון טכנולוגי לישראל</w:t>
            </w:r>
          </w:p>
          <w:p w14:paraId="6F366C45" w14:textId="5ED7E8F8" w:rsidR="00E634F8" w:rsidRDefault="00E634F8" w:rsidP="00AA3292">
            <w:r>
              <w:rPr>
                <w:u w:val="single"/>
                <w:rtl/>
              </w:rPr>
              <w:t xml:space="preserve">                                                                           </w:t>
            </w:r>
            <w:r>
              <w:rPr>
                <w:u w:val="single"/>
              </w:rPr>
              <w:t xml:space="preserve">            </w:t>
            </w:r>
            <w:r w:rsidRPr="00AA3292">
              <w:rPr>
                <w:u w:val="single"/>
              </w:rPr>
              <w:t xml:space="preserve"> </w:t>
            </w:r>
            <w:r w:rsidRPr="00AA3292">
              <w:rPr>
                <w:u w:val="single"/>
                <w:rtl/>
              </w:rPr>
              <w:t xml:space="preserve">                   </w:t>
            </w:r>
            <w:r>
              <w:rPr>
                <w:rFonts w:ascii="Arial" w:hAnsi="Arial"/>
              </w:rPr>
              <w:t>TECHNION</w:t>
            </w:r>
            <w:r w:rsidR="00B27CF7">
              <w:rPr>
                <w:rFonts w:ascii="Arial" w:hAnsi="Arial"/>
              </w:rPr>
              <w:t xml:space="preserve"> </w:t>
            </w:r>
            <w:r>
              <w:rPr>
                <w:rFonts w:ascii="Arial" w:hAnsi="Arial"/>
              </w:rPr>
              <w:t xml:space="preserve">- ISRAEL INSTITUTE OF TECHNOLOGY </w:t>
            </w:r>
          </w:p>
        </w:tc>
      </w:tr>
      <w:tr w:rsidR="00E634F8" w14:paraId="272FDD2A" w14:textId="77777777" w:rsidTr="00823880">
        <w:tc>
          <w:tcPr>
            <w:tcW w:w="2983" w:type="dxa"/>
            <w:shd w:val="clear" w:color="auto" w:fill="auto"/>
          </w:tcPr>
          <w:p w14:paraId="7D2C0D39" w14:textId="77777777" w:rsidR="00E634F8" w:rsidRDefault="00E634F8">
            <w:pPr>
              <w:pStyle w:val="Header"/>
              <w:jc w:val="center"/>
              <w:rPr>
                <w:szCs w:val="22"/>
                <w:rtl/>
              </w:rPr>
            </w:pPr>
            <w:r>
              <w:rPr>
                <w:szCs w:val="22"/>
                <w:rtl/>
              </w:rPr>
              <w:t xml:space="preserve">הפקולטה להנדסה </w:t>
            </w:r>
            <w:r>
              <w:rPr>
                <w:rFonts w:hint="cs"/>
                <w:szCs w:val="22"/>
                <w:rtl/>
              </w:rPr>
              <w:t>כימית</w:t>
            </w:r>
          </w:p>
          <w:p w14:paraId="1E0444BC" w14:textId="77777777" w:rsidR="00E634F8" w:rsidRDefault="00E634F8">
            <w:pPr>
              <w:jc w:val="center"/>
              <w:rPr>
                <w:szCs w:val="22"/>
                <w:rtl/>
              </w:rPr>
            </w:pPr>
            <w:r>
              <w:rPr>
                <w:rFonts w:hint="cs"/>
                <w:szCs w:val="22"/>
                <w:rtl/>
              </w:rPr>
              <w:t>ע"ש וולפסון</w:t>
            </w:r>
          </w:p>
        </w:tc>
        <w:tc>
          <w:tcPr>
            <w:tcW w:w="241" w:type="dxa"/>
          </w:tcPr>
          <w:p w14:paraId="24CDB20C" w14:textId="77777777" w:rsidR="00E634F8" w:rsidRDefault="00E634F8">
            <w:pPr>
              <w:rPr>
                <w:rtl/>
              </w:rPr>
            </w:pPr>
          </w:p>
        </w:tc>
        <w:tc>
          <w:tcPr>
            <w:tcW w:w="6663" w:type="dxa"/>
          </w:tcPr>
          <w:p w14:paraId="0234305C" w14:textId="77777777" w:rsidR="00E634F8" w:rsidRDefault="00E634F8">
            <w:pPr>
              <w:rPr>
                <w:rtl/>
              </w:rPr>
            </w:pPr>
          </w:p>
        </w:tc>
      </w:tr>
      <w:tr w:rsidR="00E634F8" w14:paraId="550B5128" w14:textId="77777777" w:rsidTr="00823880">
        <w:tc>
          <w:tcPr>
            <w:tcW w:w="2983" w:type="dxa"/>
            <w:shd w:val="clear" w:color="auto" w:fill="auto"/>
          </w:tcPr>
          <w:p w14:paraId="72446062" w14:textId="77777777"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14:paraId="4432956C" w14:textId="77777777" w:rsidR="00E634F8" w:rsidRDefault="00E634F8">
            <w:pPr>
              <w:rPr>
                <w:rtl/>
              </w:rPr>
            </w:pPr>
          </w:p>
        </w:tc>
        <w:tc>
          <w:tcPr>
            <w:tcW w:w="6663" w:type="dxa"/>
          </w:tcPr>
          <w:p w14:paraId="639B39F5" w14:textId="77777777" w:rsidR="00E634F8" w:rsidRDefault="00E634F8">
            <w:pPr>
              <w:rPr>
                <w:rtl/>
              </w:rPr>
            </w:pPr>
          </w:p>
        </w:tc>
      </w:tr>
    </w:tbl>
    <w:p w14:paraId="2E354D9D" w14:textId="77777777" w:rsidR="00460098" w:rsidRDefault="00460098" w:rsidP="00B23644">
      <w:pPr>
        <w:pStyle w:val="Footer"/>
        <w:tabs>
          <w:tab w:val="clear" w:pos="4819"/>
          <w:tab w:val="clear" w:pos="9071"/>
        </w:tabs>
        <w:spacing w:line="280" w:lineRule="atLeast"/>
        <w:jc w:val="center"/>
        <w:rPr>
          <w:b/>
          <w:bCs/>
          <w:sz w:val="26"/>
          <w:szCs w:val="26"/>
        </w:rPr>
      </w:pPr>
    </w:p>
    <w:p w14:paraId="4DEF50F5" w14:textId="77777777"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14:paraId="678144C2" w14:textId="62620FF5" w:rsidR="002246AF" w:rsidRDefault="00D3339A" w:rsidP="00DA11B7">
      <w:pPr>
        <w:contextualSpacing/>
        <w:jc w:val="center"/>
        <w:rPr>
          <w:b/>
          <w:bCs/>
          <w:sz w:val="26"/>
          <w:szCs w:val="26"/>
        </w:rPr>
      </w:pPr>
      <w:r w:rsidRPr="009A1505">
        <w:rPr>
          <w:b/>
          <w:bCs/>
          <w:sz w:val="26"/>
          <w:szCs w:val="26"/>
        </w:rPr>
        <w:t>Wednesday</w:t>
      </w:r>
      <w:r w:rsidR="009616B0">
        <w:rPr>
          <w:b/>
          <w:bCs/>
          <w:sz w:val="26"/>
          <w:szCs w:val="26"/>
        </w:rPr>
        <w:t>,</w:t>
      </w:r>
      <w:r w:rsidRPr="009A1505">
        <w:rPr>
          <w:b/>
          <w:bCs/>
          <w:sz w:val="26"/>
          <w:szCs w:val="26"/>
        </w:rPr>
        <w:t xml:space="preserve"> </w:t>
      </w:r>
      <w:r w:rsidR="00E843C2">
        <w:rPr>
          <w:b/>
          <w:bCs/>
          <w:sz w:val="26"/>
          <w:szCs w:val="26"/>
        </w:rPr>
        <w:t>March</w:t>
      </w:r>
      <w:r w:rsidR="00AB374A">
        <w:rPr>
          <w:b/>
          <w:bCs/>
          <w:sz w:val="26"/>
          <w:szCs w:val="26"/>
        </w:rPr>
        <w:t xml:space="preserve"> 24</w:t>
      </w:r>
      <w:r w:rsidR="00DA11B7">
        <w:rPr>
          <w:b/>
          <w:bCs/>
          <w:sz w:val="26"/>
          <w:szCs w:val="26"/>
          <w:vertAlign w:val="superscript"/>
        </w:rPr>
        <w:t>th</w:t>
      </w:r>
      <w:r w:rsidR="001F1408">
        <w:rPr>
          <w:b/>
          <w:bCs/>
          <w:sz w:val="26"/>
          <w:szCs w:val="26"/>
        </w:rPr>
        <w:t xml:space="preserve">, </w:t>
      </w:r>
      <w:r w:rsidR="009616B0">
        <w:rPr>
          <w:b/>
          <w:bCs/>
          <w:sz w:val="26"/>
          <w:szCs w:val="26"/>
        </w:rPr>
        <w:t>202</w:t>
      </w:r>
      <w:r w:rsidR="00DA11B7">
        <w:rPr>
          <w:b/>
          <w:bCs/>
          <w:sz w:val="26"/>
          <w:szCs w:val="26"/>
        </w:rPr>
        <w:t>1</w:t>
      </w:r>
      <w:r w:rsidR="00CF173E">
        <w:rPr>
          <w:b/>
          <w:bCs/>
          <w:sz w:val="26"/>
          <w:szCs w:val="26"/>
        </w:rPr>
        <w:t xml:space="preserve"> </w:t>
      </w:r>
      <w:r w:rsidR="004C5FD4" w:rsidRPr="009A1505">
        <w:rPr>
          <w:b/>
          <w:bCs/>
          <w:sz w:val="26"/>
          <w:szCs w:val="26"/>
        </w:rPr>
        <w:t xml:space="preserve">at </w:t>
      </w:r>
      <w:r w:rsidR="00E843C2" w:rsidRPr="00E843C2">
        <w:rPr>
          <w:b/>
          <w:bCs/>
          <w:sz w:val="26"/>
          <w:szCs w:val="26"/>
          <w:u w:val="single"/>
        </w:rPr>
        <w:t>1</w:t>
      </w:r>
      <w:r w:rsidR="00DA2894">
        <w:rPr>
          <w:b/>
          <w:bCs/>
          <w:sz w:val="26"/>
          <w:szCs w:val="26"/>
          <w:u w:val="single"/>
        </w:rPr>
        <w:t>4</w:t>
      </w:r>
      <w:r w:rsidR="00E843C2" w:rsidRPr="00E843C2">
        <w:rPr>
          <w:b/>
          <w:bCs/>
          <w:sz w:val="26"/>
          <w:szCs w:val="26"/>
          <w:u w:val="single"/>
        </w:rPr>
        <w:t>:00</w:t>
      </w:r>
    </w:p>
    <w:p w14:paraId="2AF64320" w14:textId="4479E05E" w:rsidR="004E359E" w:rsidRDefault="004E359E" w:rsidP="004E359E">
      <w:pPr>
        <w:contextualSpacing/>
        <w:jc w:val="center"/>
        <w:rPr>
          <w:b/>
          <w:bCs/>
          <w:sz w:val="26"/>
          <w:szCs w:val="26"/>
        </w:rPr>
      </w:pPr>
    </w:p>
    <w:p w14:paraId="6213FB92" w14:textId="6E4F5CEE" w:rsidR="00AB374A" w:rsidRPr="00AB374A" w:rsidRDefault="004E359E" w:rsidP="00AB374A">
      <w:pPr>
        <w:contextualSpacing/>
        <w:jc w:val="center"/>
        <w:rPr>
          <w:rFonts w:asciiTheme="majorBidi" w:hAnsiTheme="majorBidi" w:cstheme="majorBidi"/>
          <w:sz w:val="22"/>
          <w:szCs w:val="22"/>
        </w:rPr>
      </w:pPr>
      <w:r>
        <w:rPr>
          <w:b/>
          <w:bCs/>
          <w:sz w:val="26"/>
          <w:szCs w:val="26"/>
        </w:rPr>
        <w:t>Online seminar via Zoom</w:t>
      </w:r>
      <w:r w:rsidR="001A238C" w:rsidRPr="001A238C">
        <w:rPr>
          <w:rFonts w:asciiTheme="majorBidi" w:hAnsiTheme="majorBidi" w:cstheme="majorBidi"/>
          <w:sz w:val="21"/>
          <w:szCs w:val="21"/>
        </w:rPr>
        <w:br/>
      </w:r>
      <w:hyperlink r:id="rId9" w:tgtFrame="_blank" w:history="1">
        <w:r w:rsidR="00AB374A" w:rsidRPr="00AB374A">
          <w:rPr>
            <w:rFonts w:asciiTheme="majorBidi" w:hAnsiTheme="majorBidi" w:cstheme="majorBidi"/>
            <w:color w:val="3E8DEF"/>
            <w:sz w:val="22"/>
            <w:szCs w:val="22"/>
            <w:u w:val="single"/>
            <w:shd w:val="clear" w:color="auto" w:fill="FFFFFF"/>
          </w:rPr>
          <w:t>https://technion.zoom.us/j/97591164072</w:t>
        </w:r>
      </w:hyperlink>
    </w:p>
    <w:p w14:paraId="51DD0F31" w14:textId="75C2ED46" w:rsidR="008F7A00" w:rsidRPr="00444655" w:rsidRDefault="008F7A00" w:rsidP="00444655">
      <w:pPr>
        <w:jc w:val="center"/>
        <w:rPr>
          <w:rFonts w:ascii="TimesNewRomanPS-BoldMT" w:hAnsi="TimesNewRomanPS-BoldMT" w:cs="TimesNewRomanPS-BoldMT"/>
          <w:b/>
          <w:bCs/>
          <w:sz w:val="32"/>
          <w:szCs w:val="32"/>
        </w:rPr>
      </w:pPr>
    </w:p>
    <w:p w14:paraId="02DBCFC2" w14:textId="582E69BF" w:rsidR="00A82F61" w:rsidRPr="00A82F61" w:rsidRDefault="00A82F61" w:rsidP="00A82F61">
      <w:pPr>
        <w:jc w:val="center"/>
        <w:rPr>
          <w:rFonts w:ascii="TimesNewRomanPS-BoldMT" w:hAnsi="TimesNewRomanPS-BoldMT" w:cs="TimesNewRomanPS-BoldMT"/>
          <w:b/>
          <w:bCs/>
          <w:sz w:val="32"/>
          <w:szCs w:val="32"/>
        </w:rPr>
      </w:pPr>
      <w:r w:rsidRPr="00A82F61">
        <w:rPr>
          <w:rFonts w:ascii="TimesNewRomanPS-BoldMT" w:hAnsi="TimesNewRomanPS-BoldMT" w:cs="TimesNewRomanPS-BoldMT"/>
          <w:b/>
          <w:bCs/>
          <w:sz w:val="32"/>
          <w:szCs w:val="32"/>
        </w:rPr>
        <w:t xml:space="preserve">Electrochemistry with Model Thin Film Polymer Electrolytes </w:t>
      </w:r>
    </w:p>
    <w:p w14:paraId="01E4FE2D" w14:textId="7307873B" w:rsidR="00091CF0" w:rsidRPr="007300B0" w:rsidRDefault="00091CF0" w:rsidP="00A82F61">
      <w:pPr>
        <w:jc w:val="center"/>
        <w:rPr>
          <w:b/>
          <w:bCs/>
          <w:sz w:val="16"/>
          <w:szCs w:val="16"/>
        </w:rPr>
      </w:pPr>
    </w:p>
    <w:p w14:paraId="48F7AAC9" w14:textId="77777777" w:rsidR="00850AE5" w:rsidRPr="009A1505" w:rsidRDefault="00850AE5" w:rsidP="0024690A">
      <w:pPr>
        <w:spacing w:before="100" w:beforeAutospacing="1" w:after="100" w:afterAutospacing="1"/>
        <w:contextualSpacing/>
        <w:rPr>
          <w:b/>
          <w:bCs/>
          <w:sz w:val="16"/>
          <w:szCs w:val="16"/>
        </w:rPr>
      </w:pPr>
    </w:p>
    <w:p w14:paraId="5DF486B2" w14:textId="3A49158B" w:rsidR="00444655" w:rsidRDefault="00A82F61" w:rsidP="00444655">
      <w:pPr>
        <w:widowControl w:val="0"/>
        <w:spacing w:line="360" w:lineRule="auto"/>
        <w:ind w:right="64"/>
        <w:jc w:val="center"/>
        <w:rPr>
          <w:rFonts w:asciiTheme="majorBidi" w:eastAsia="MS Mincho" w:hAnsiTheme="majorBidi" w:cstheme="majorBidi"/>
          <w:b/>
          <w:bCs/>
          <w:kern w:val="2"/>
          <w:sz w:val="28"/>
          <w:szCs w:val="28"/>
          <w:lang w:eastAsia="ja-JP"/>
        </w:rPr>
      </w:pPr>
      <w:r>
        <w:rPr>
          <w:rFonts w:asciiTheme="majorBidi" w:eastAsia="MS Mincho" w:hAnsiTheme="majorBidi" w:cstheme="majorBidi"/>
          <w:b/>
          <w:bCs/>
          <w:kern w:val="2"/>
          <w:sz w:val="28"/>
          <w:szCs w:val="28"/>
          <w:lang w:eastAsia="ja-JP"/>
        </w:rPr>
        <w:t xml:space="preserve">Asst. Prof. Christopher </w:t>
      </w:r>
      <w:proofErr w:type="spellStart"/>
      <w:r>
        <w:rPr>
          <w:rFonts w:asciiTheme="majorBidi" w:eastAsia="MS Mincho" w:hAnsiTheme="majorBidi" w:cstheme="majorBidi"/>
          <w:b/>
          <w:bCs/>
          <w:kern w:val="2"/>
          <w:sz w:val="28"/>
          <w:szCs w:val="28"/>
          <w:lang w:eastAsia="ja-JP"/>
        </w:rPr>
        <w:t>Arges</w:t>
      </w:r>
      <w:proofErr w:type="spellEnd"/>
    </w:p>
    <w:p w14:paraId="639A07F2" w14:textId="77777777" w:rsidR="00AB374A" w:rsidRPr="00642FD2" w:rsidRDefault="00AB374A" w:rsidP="00DA11B7">
      <w:pPr>
        <w:widowControl w:val="0"/>
        <w:tabs>
          <w:tab w:val="right" w:pos="8666"/>
        </w:tabs>
        <w:ind w:left="-1144" w:right="-1170"/>
        <w:jc w:val="center"/>
      </w:pPr>
    </w:p>
    <w:p w14:paraId="4685E130" w14:textId="496C0A52" w:rsidR="001E051E" w:rsidRDefault="004E359E" w:rsidP="00A82F61">
      <w:pPr>
        <w:autoSpaceDE w:val="0"/>
        <w:autoSpaceDN w:val="0"/>
        <w:adjustRightInd w:val="0"/>
        <w:jc w:val="center"/>
      </w:pPr>
      <w:r w:rsidRPr="004E359E">
        <w:rPr>
          <w:rFonts w:asciiTheme="majorBidi" w:hAnsiTheme="majorBidi" w:cstheme="majorBidi"/>
        </w:rPr>
        <w:t>Department of Chemical Engineering</w:t>
      </w:r>
      <w:r w:rsidR="00A82F61">
        <w:rPr>
          <w:rFonts w:asciiTheme="majorBidi" w:hAnsiTheme="majorBidi" w:cstheme="majorBidi"/>
        </w:rPr>
        <w:t>,</w:t>
      </w:r>
      <w:r w:rsidR="00DA11B7">
        <w:rPr>
          <w:rFonts w:asciiTheme="majorBidi" w:hAnsiTheme="majorBidi" w:cstheme="majorBidi"/>
        </w:rPr>
        <w:t xml:space="preserve"> </w:t>
      </w:r>
      <w:r w:rsidR="00A82F61">
        <w:t>Louisiana State University, LA, USA</w:t>
      </w:r>
    </w:p>
    <w:p w14:paraId="1D1D1909" w14:textId="00563A2D" w:rsidR="00A82F61" w:rsidRDefault="00A82F61" w:rsidP="00A82F61">
      <w:pPr>
        <w:autoSpaceDE w:val="0"/>
        <w:autoSpaceDN w:val="0"/>
        <w:adjustRightInd w:val="0"/>
        <w:jc w:val="center"/>
        <w:rPr>
          <w:rFonts w:asciiTheme="majorBidi" w:hAnsiTheme="majorBidi" w:cstheme="majorBidi"/>
        </w:rPr>
      </w:pPr>
    </w:p>
    <w:p w14:paraId="070283E7" w14:textId="77777777" w:rsidR="00A82F61" w:rsidRPr="004E359E" w:rsidRDefault="00A82F61" w:rsidP="00A82F61">
      <w:pPr>
        <w:autoSpaceDE w:val="0"/>
        <w:autoSpaceDN w:val="0"/>
        <w:adjustRightInd w:val="0"/>
        <w:jc w:val="center"/>
        <w:rPr>
          <w:rFonts w:asciiTheme="majorBidi" w:hAnsiTheme="majorBidi" w:cstheme="majorBidi"/>
        </w:rPr>
      </w:pPr>
    </w:p>
    <w:p w14:paraId="7455D7D6" w14:textId="77777777" w:rsidR="00A82F61" w:rsidRPr="00A82F61" w:rsidRDefault="00A82F61" w:rsidP="00A82F61">
      <w:pPr>
        <w:jc w:val="both"/>
        <w:rPr>
          <w:rFonts w:asciiTheme="majorBidi" w:hAnsiTheme="majorBidi" w:cstheme="majorBidi"/>
        </w:rPr>
      </w:pPr>
      <w:r w:rsidRPr="00A82F61">
        <w:rPr>
          <w:rFonts w:asciiTheme="majorBidi" w:hAnsiTheme="majorBidi" w:cstheme="majorBidi"/>
        </w:rPr>
        <w:t xml:space="preserve">Polymer electrolyte membranes and electrode binders are important materials to the performance and efficiency of numerous electrochemical processes in separations, electrolysis, and energy storage and conversion. Part 1 of this talk presents the impetus behind the re-emergence of high-temperature polymer electrolyte membrane (HT-PEM) fuel cells. New polymer architectures based upon polycation-acid anion interactions have resulted in superior HT-PEMs in terms of ionic conductivity and stability over the classic phosphoric acid imbibed polybenzimidazole (PBI). Despite the advent of more functional membranes, gas reactant transport and reaction kinetic limitations in electrode layers still stymie the power density of HT-PEM fuel cells. To address these problems, our lab has leveraged high-throughput experimental methods to study the electrochemical properties of thin film, high-temperature polymer electrolytes. </w:t>
      </w:r>
      <w:r w:rsidRPr="00A82F61">
        <w:rPr>
          <w:rFonts w:asciiTheme="majorBidi" w:hAnsiTheme="majorBidi" w:cstheme="majorBidi"/>
          <w:shd w:val="clear" w:color="auto" w:fill="FFFFFF"/>
        </w:rPr>
        <w:t xml:space="preserve">Part 2 of the talk presents our work on probing the ionic activity coefficients in thin film block copolymer and random copolymer electrolytes interfaced with aqueous solutions using advanced metrology (e.g., environmental GI-SAXS and QCM) and molecular dynamics (MD) simulations. The ionic activity coefficients have a profound impact on equilibrium ion-partitioning behavior and selective removal of ions from liquids in electrochemical separations (e.g., membrane capacitive deionization and </w:t>
      </w:r>
      <w:proofErr w:type="spellStart"/>
      <w:r w:rsidRPr="00A82F61">
        <w:rPr>
          <w:rFonts w:asciiTheme="majorBidi" w:hAnsiTheme="majorBidi" w:cstheme="majorBidi"/>
          <w:shd w:val="clear" w:color="auto" w:fill="FFFFFF"/>
        </w:rPr>
        <w:t>electrodeionization</w:t>
      </w:r>
      <w:proofErr w:type="spellEnd"/>
      <w:r w:rsidRPr="00A82F61">
        <w:rPr>
          <w:rFonts w:asciiTheme="majorBidi" w:hAnsiTheme="majorBidi" w:cstheme="majorBidi"/>
          <w:shd w:val="clear" w:color="auto" w:fill="FFFFFF"/>
        </w:rPr>
        <w:t xml:space="preserve">). They also affect to the rate of ion transport in polymer electrolytes. Interestingly, Manning’s Theory of counterion condensation is shown to be an effective predictor of the activity coefficients in block copolymer electrolytes without any adjustable parameters. Despite the utility of Manning’s Theory, MD simulations reveal that the existence of two distinct counterion types, condensed and non-condensed, is unlikely and that solvation is the more important descriptor for understanding ionic dissociation, activity, and conductivity in polymer electrolytes. </w:t>
      </w:r>
    </w:p>
    <w:p w14:paraId="36B2A0CE" w14:textId="5FF926E4" w:rsidR="00006BEE" w:rsidRPr="003F3B09" w:rsidRDefault="00006BEE" w:rsidP="00DA11B7">
      <w:pPr>
        <w:spacing w:line="276" w:lineRule="auto"/>
        <w:ind w:firstLine="720"/>
        <w:jc w:val="both"/>
      </w:pPr>
    </w:p>
    <w:sectPr w:rsidR="00006BEE" w:rsidRPr="003F3B09" w:rsidSect="00444655">
      <w:endnotePr>
        <w:numFmt w:val="lowerLetter"/>
      </w:endnotePr>
      <w:pgSz w:w="11906" w:h="16838"/>
      <w:pgMar w:top="851" w:right="1077" w:bottom="1440" w:left="1077" w:header="720" w:footer="720"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A69A4" w14:textId="77777777" w:rsidR="00534CDA" w:rsidRDefault="00534CDA" w:rsidP="00F51FFB">
      <w:r>
        <w:separator/>
      </w:r>
    </w:p>
  </w:endnote>
  <w:endnote w:type="continuationSeparator" w:id="0">
    <w:p w14:paraId="405A6225" w14:textId="77777777" w:rsidR="00534CDA" w:rsidRDefault="00534CDA"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NimbusRomNo9L-Regu">
    <w:altName w:val="Times New Roman"/>
    <w:panose1 w:val="00000000000000000000"/>
    <w:charset w:val="00"/>
    <w:family w:val="roman"/>
    <w:notTrueType/>
    <w:pitch w:val="default"/>
  </w:font>
  <w:font w:name="TimesNewRomanPS-BoldMT">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6707A" w14:textId="77777777" w:rsidR="00534CDA" w:rsidRDefault="00534CDA" w:rsidP="00F51FFB">
      <w:r>
        <w:separator/>
      </w:r>
    </w:p>
  </w:footnote>
  <w:footnote w:type="continuationSeparator" w:id="0">
    <w:p w14:paraId="650AB69F" w14:textId="77777777" w:rsidR="00534CDA" w:rsidRDefault="00534CDA"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87A5719"/>
    <w:multiLevelType w:val="multilevel"/>
    <w:tmpl w:val="2920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20"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1"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num>
  <w:num w:numId="16">
    <w:abstractNumId w:val="22"/>
  </w:num>
  <w:num w:numId="17">
    <w:abstractNumId w:val="16"/>
  </w:num>
  <w:num w:numId="18">
    <w:abstractNumId w:val="14"/>
  </w:num>
  <w:num w:numId="19">
    <w:abstractNumId w:val="14"/>
  </w:num>
  <w:num w:numId="20">
    <w:abstractNumId w:val="21"/>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6BEE"/>
    <w:rsid w:val="0000793D"/>
    <w:rsid w:val="00011DF6"/>
    <w:rsid w:val="00013D0A"/>
    <w:rsid w:val="00014160"/>
    <w:rsid w:val="00017FCD"/>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C7E51"/>
    <w:rsid w:val="000D7E5D"/>
    <w:rsid w:val="000F0823"/>
    <w:rsid w:val="000F0B42"/>
    <w:rsid w:val="000F5D41"/>
    <w:rsid w:val="00105CDE"/>
    <w:rsid w:val="0010664D"/>
    <w:rsid w:val="00106F9A"/>
    <w:rsid w:val="001174ED"/>
    <w:rsid w:val="00143575"/>
    <w:rsid w:val="00146B37"/>
    <w:rsid w:val="001532E2"/>
    <w:rsid w:val="001566E7"/>
    <w:rsid w:val="00160D93"/>
    <w:rsid w:val="001679AB"/>
    <w:rsid w:val="00172602"/>
    <w:rsid w:val="00184941"/>
    <w:rsid w:val="001865DD"/>
    <w:rsid w:val="001875D6"/>
    <w:rsid w:val="001937F4"/>
    <w:rsid w:val="00193E2C"/>
    <w:rsid w:val="001A17D3"/>
    <w:rsid w:val="001A238C"/>
    <w:rsid w:val="001A7727"/>
    <w:rsid w:val="001B0549"/>
    <w:rsid w:val="001B1A4E"/>
    <w:rsid w:val="001B6CE0"/>
    <w:rsid w:val="001C23E5"/>
    <w:rsid w:val="001D2A90"/>
    <w:rsid w:val="001D7CB6"/>
    <w:rsid w:val="001E051E"/>
    <w:rsid w:val="001E410F"/>
    <w:rsid w:val="001F1408"/>
    <w:rsid w:val="001F1C85"/>
    <w:rsid w:val="001F423C"/>
    <w:rsid w:val="001F59E9"/>
    <w:rsid w:val="00202939"/>
    <w:rsid w:val="00202CDE"/>
    <w:rsid w:val="00205C33"/>
    <w:rsid w:val="002160A7"/>
    <w:rsid w:val="002174A4"/>
    <w:rsid w:val="00220E0F"/>
    <w:rsid w:val="002246AF"/>
    <w:rsid w:val="00230739"/>
    <w:rsid w:val="00236B9A"/>
    <w:rsid w:val="00245591"/>
    <w:rsid w:val="0024690A"/>
    <w:rsid w:val="00247B07"/>
    <w:rsid w:val="002519A4"/>
    <w:rsid w:val="00256035"/>
    <w:rsid w:val="00262345"/>
    <w:rsid w:val="00270B4A"/>
    <w:rsid w:val="002764FC"/>
    <w:rsid w:val="0028282B"/>
    <w:rsid w:val="0028413F"/>
    <w:rsid w:val="00284F35"/>
    <w:rsid w:val="002A3428"/>
    <w:rsid w:val="002B3062"/>
    <w:rsid w:val="002B6BDC"/>
    <w:rsid w:val="002C1805"/>
    <w:rsid w:val="002C24E6"/>
    <w:rsid w:val="002C361E"/>
    <w:rsid w:val="002C752B"/>
    <w:rsid w:val="002D38FD"/>
    <w:rsid w:val="002D56EA"/>
    <w:rsid w:val="002D5CF0"/>
    <w:rsid w:val="002E3ABC"/>
    <w:rsid w:val="002E4FFA"/>
    <w:rsid w:val="002E613C"/>
    <w:rsid w:val="002F03AE"/>
    <w:rsid w:val="002F7E09"/>
    <w:rsid w:val="00301399"/>
    <w:rsid w:val="00306C75"/>
    <w:rsid w:val="003076DD"/>
    <w:rsid w:val="00310E3E"/>
    <w:rsid w:val="003153D8"/>
    <w:rsid w:val="00321F5F"/>
    <w:rsid w:val="00325425"/>
    <w:rsid w:val="00331E71"/>
    <w:rsid w:val="003377AB"/>
    <w:rsid w:val="0034264D"/>
    <w:rsid w:val="003441C3"/>
    <w:rsid w:val="00353958"/>
    <w:rsid w:val="00354912"/>
    <w:rsid w:val="0036139B"/>
    <w:rsid w:val="00363815"/>
    <w:rsid w:val="003702CA"/>
    <w:rsid w:val="003771A7"/>
    <w:rsid w:val="003773CF"/>
    <w:rsid w:val="00396EF8"/>
    <w:rsid w:val="003A260B"/>
    <w:rsid w:val="003B7586"/>
    <w:rsid w:val="003C730E"/>
    <w:rsid w:val="003D6294"/>
    <w:rsid w:val="003D78DA"/>
    <w:rsid w:val="003E3484"/>
    <w:rsid w:val="003E37B6"/>
    <w:rsid w:val="003F3B09"/>
    <w:rsid w:val="00400678"/>
    <w:rsid w:val="0040219C"/>
    <w:rsid w:val="00413787"/>
    <w:rsid w:val="0041391C"/>
    <w:rsid w:val="004154D5"/>
    <w:rsid w:val="00423C89"/>
    <w:rsid w:val="00443235"/>
    <w:rsid w:val="00443EA9"/>
    <w:rsid w:val="00444655"/>
    <w:rsid w:val="004458BD"/>
    <w:rsid w:val="004473C8"/>
    <w:rsid w:val="00453F38"/>
    <w:rsid w:val="00460098"/>
    <w:rsid w:val="004615AA"/>
    <w:rsid w:val="0046230E"/>
    <w:rsid w:val="00465B8F"/>
    <w:rsid w:val="00466012"/>
    <w:rsid w:val="0046712C"/>
    <w:rsid w:val="00467199"/>
    <w:rsid w:val="00477D01"/>
    <w:rsid w:val="004813E0"/>
    <w:rsid w:val="004861CF"/>
    <w:rsid w:val="00486AEF"/>
    <w:rsid w:val="00492FDA"/>
    <w:rsid w:val="004938F9"/>
    <w:rsid w:val="00494AD6"/>
    <w:rsid w:val="00494C80"/>
    <w:rsid w:val="0049533C"/>
    <w:rsid w:val="004B4D37"/>
    <w:rsid w:val="004B7AD0"/>
    <w:rsid w:val="004C458C"/>
    <w:rsid w:val="004C5FD4"/>
    <w:rsid w:val="004D2971"/>
    <w:rsid w:val="004E359E"/>
    <w:rsid w:val="004E3A11"/>
    <w:rsid w:val="004F01AC"/>
    <w:rsid w:val="004F0E87"/>
    <w:rsid w:val="004F1C05"/>
    <w:rsid w:val="004F2D0E"/>
    <w:rsid w:val="004F632C"/>
    <w:rsid w:val="004F74BA"/>
    <w:rsid w:val="004F7F40"/>
    <w:rsid w:val="00500C3E"/>
    <w:rsid w:val="005015FD"/>
    <w:rsid w:val="00505D8A"/>
    <w:rsid w:val="00525113"/>
    <w:rsid w:val="00526699"/>
    <w:rsid w:val="00534CDA"/>
    <w:rsid w:val="00542248"/>
    <w:rsid w:val="00547118"/>
    <w:rsid w:val="00552277"/>
    <w:rsid w:val="00553C31"/>
    <w:rsid w:val="0055766D"/>
    <w:rsid w:val="0056426B"/>
    <w:rsid w:val="00571E69"/>
    <w:rsid w:val="00580DAF"/>
    <w:rsid w:val="00581FBD"/>
    <w:rsid w:val="00586169"/>
    <w:rsid w:val="00590E8E"/>
    <w:rsid w:val="00594588"/>
    <w:rsid w:val="005A23A7"/>
    <w:rsid w:val="005A371C"/>
    <w:rsid w:val="005A46B4"/>
    <w:rsid w:val="005B765B"/>
    <w:rsid w:val="005B7CC6"/>
    <w:rsid w:val="005C08D9"/>
    <w:rsid w:val="005D2C0A"/>
    <w:rsid w:val="005E1892"/>
    <w:rsid w:val="005E421A"/>
    <w:rsid w:val="005F2D38"/>
    <w:rsid w:val="005F6F7D"/>
    <w:rsid w:val="005F7BD5"/>
    <w:rsid w:val="006033CE"/>
    <w:rsid w:val="0060501D"/>
    <w:rsid w:val="00637FFD"/>
    <w:rsid w:val="00640711"/>
    <w:rsid w:val="00641A71"/>
    <w:rsid w:val="00645E1D"/>
    <w:rsid w:val="00652E2F"/>
    <w:rsid w:val="00660F53"/>
    <w:rsid w:val="006677FD"/>
    <w:rsid w:val="00676131"/>
    <w:rsid w:val="00680DBE"/>
    <w:rsid w:val="00681944"/>
    <w:rsid w:val="00684BAD"/>
    <w:rsid w:val="00691D9A"/>
    <w:rsid w:val="006924B5"/>
    <w:rsid w:val="00693510"/>
    <w:rsid w:val="00693846"/>
    <w:rsid w:val="00694406"/>
    <w:rsid w:val="006A065B"/>
    <w:rsid w:val="006A50AE"/>
    <w:rsid w:val="006C45A0"/>
    <w:rsid w:val="006C5683"/>
    <w:rsid w:val="006D36B0"/>
    <w:rsid w:val="006D5D51"/>
    <w:rsid w:val="006E5D64"/>
    <w:rsid w:val="006F5CCB"/>
    <w:rsid w:val="00702D40"/>
    <w:rsid w:val="00702FBF"/>
    <w:rsid w:val="00705E3F"/>
    <w:rsid w:val="00706297"/>
    <w:rsid w:val="00712FFC"/>
    <w:rsid w:val="00723689"/>
    <w:rsid w:val="00724805"/>
    <w:rsid w:val="007300B0"/>
    <w:rsid w:val="00741B97"/>
    <w:rsid w:val="00742F0C"/>
    <w:rsid w:val="00744A48"/>
    <w:rsid w:val="00746486"/>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6EEF"/>
    <w:rsid w:val="00867667"/>
    <w:rsid w:val="00867F0B"/>
    <w:rsid w:val="008702BA"/>
    <w:rsid w:val="00880A61"/>
    <w:rsid w:val="00886D3C"/>
    <w:rsid w:val="008A3A03"/>
    <w:rsid w:val="008C137D"/>
    <w:rsid w:val="008C4E6F"/>
    <w:rsid w:val="008C5189"/>
    <w:rsid w:val="008C703F"/>
    <w:rsid w:val="008D0933"/>
    <w:rsid w:val="008D606A"/>
    <w:rsid w:val="008D6711"/>
    <w:rsid w:val="008D6824"/>
    <w:rsid w:val="008E5F59"/>
    <w:rsid w:val="008E6E9B"/>
    <w:rsid w:val="008F1B88"/>
    <w:rsid w:val="008F7A00"/>
    <w:rsid w:val="00914ACA"/>
    <w:rsid w:val="00915C4D"/>
    <w:rsid w:val="00921965"/>
    <w:rsid w:val="00926006"/>
    <w:rsid w:val="009309A0"/>
    <w:rsid w:val="009311E6"/>
    <w:rsid w:val="00943D13"/>
    <w:rsid w:val="00947CBB"/>
    <w:rsid w:val="009616B0"/>
    <w:rsid w:val="00962181"/>
    <w:rsid w:val="00967ABB"/>
    <w:rsid w:val="009717A3"/>
    <w:rsid w:val="00971FC3"/>
    <w:rsid w:val="00987D29"/>
    <w:rsid w:val="00992FDF"/>
    <w:rsid w:val="009A1505"/>
    <w:rsid w:val="009A1AAC"/>
    <w:rsid w:val="009A23F2"/>
    <w:rsid w:val="009B0250"/>
    <w:rsid w:val="009B0E7A"/>
    <w:rsid w:val="009B3752"/>
    <w:rsid w:val="009C18CF"/>
    <w:rsid w:val="009C21D7"/>
    <w:rsid w:val="009D6948"/>
    <w:rsid w:val="009F418A"/>
    <w:rsid w:val="009F6D82"/>
    <w:rsid w:val="00A03AB3"/>
    <w:rsid w:val="00A06708"/>
    <w:rsid w:val="00A1125D"/>
    <w:rsid w:val="00A11ABB"/>
    <w:rsid w:val="00A15C73"/>
    <w:rsid w:val="00A17918"/>
    <w:rsid w:val="00A225E0"/>
    <w:rsid w:val="00A2570E"/>
    <w:rsid w:val="00A33110"/>
    <w:rsid w:val="00A36BD7"/>
    <w:rsid w:val="00A46840"/>
    <w:rsid w:val="00A500B4"/>
    <w:rsid w:val="00A555FF"/>
    <w:rsid w:val="00A5593C"/>
    <w:rsid w:val="00A62B21"/>
    <w:rsid w:val="00A63127"/>
    <w:rsid w:val="00A70FE6"/>
    <w:rsid w:val="00A74776"/>
    <w:rsid w:val="00A82F61"/>
    <w:rsid w:val="00A83B58"/>
    <w:rsid w:val="00A912B5"/>
    <w:rsid w:val="00A93EF6"/>
    <w:rsid w:val="00A95FFD"/>
    <w:rsid w:val="00AA1D13"/>
    <w:rsid w:val="00AA3292"/>
    <w:rsid w:val="00AA77AD"/>
    <w:rsid w:val="00AB374A"/>
    <w:rsid w:val="00AB3970"/>
    <w:rsid w:val="00AB53F6"/>
    <w:rsid w:val="00AC5620"/>
    <w:rsid w:val="00AC5E74"/>
    <w:rsid w:val="00AC7156"/>
    <w:rsid w:val="00AD04EF"/>
    <w:rsid w:val="00AE1B07"/>
    <w:rsid w:val="00AF38BB"/>
    <w:rsid w:val="00AF6A05"/>
    <w:rsid w:val="00B112A0"/>
    <w:rsid w:val="00B231EF"/>
    <w:rsid w:val="00B23644"/>
    <w:rsid w:val="00B2396E"/>
    <w:rsid w:val="00B24A83"/>
    <w:rsid w:val="00B27342"/>
    <w:rsid w:val="00B27CF7"/>
    <w:rsid w:val="00B368E5"/>
    <w:rsid w:val="00B404F2"/>
    <w:rsid w:val="00B478FB"/>
    <w:rsid w:val="00B52745"/>
    <w:rsid w:val="00B5430A"/>
    <w:rsid w:val="00B73066"/>
    <w:rsid w:val="00B768C1"/>
    <w:rsid w:val="00BB440A"/>
    <w:rsid w:val="00BB5578"/>
    <w:rsid w:val="00BB640C"/>
    <w:rsid w:val="00BC02C0"/>
    <w:rsid w:val="00BC1711"/>
    <w:rsid w:val="00BC3C2C"/>
    <w:rsid w:val="00BC6B9E"/>
    <w:rsid w:val="00BD68BE"/>
    <w:rsid w:val="00BE6109"/>
    <w:rsid w:val="00BF6F73"/>
    <w:rsid w:val="00C00705"/>
    <w:rsid w:val="00C02377"/>
    <w:rsid w:val="00C034E5"/>
    <w:rsid w:val="00C1769B"/>
    <w:rsid w:val="00C20E82"/>
    <w:rsid w:val="00C31555"/>
    <w:rsid w:val="00C36BE2"/>
    <w:rsid w:val="00C37DC4"/>
    <w:rsid w:val="00C417BC"/>
    <w:rsid w:val="00C41F0C"/>
    <w:rsid w:val="00C45A57"/>
    <w:rsid w:val="00C60369"/>
    <w:rsid w:val="00C663D6"/>
    <w:rsid w:val="00C67C2F"/>
    <w:rsid w:val="00C74227"/>
    <w:rsid w:val="00C76A0B"/>
    <w:rsid w:val="00C846DB"/>
    <w:rsid w:val="00C967AA"/>
    <w:rsid w:val="00C96E66"/>
    <w:rsid w:val="00CB4180"/>
    <w:rsid w:val="00CC0256"/>
    <w:rsid w:val="00CC1F6F"/>
    <w:rsid w:val="00CD4A55"/>
    <w:rsid w:val="00CD6B5C"/>
    <w:rsid w:val="00CE1050"/>
    <w:rsid w:val="00CF173E"/>
    <w:rsid w:val="00CF56F3"/>
    <w:rsid w:val="00D1026D"/>
    <w:rsid w:val="00D2243D"/>
    <w:rsid w:val="00D3339A"/>
    <w:rsid w:val="00D56F16"/>
    <w:rsid w:val="00D601BE"/>
    <w:rsid w:val="00D64F8F"/>
    <w:rsid w:val="00D70FB5"/>
    <w:rsid w:val="00D77050"/>
    <w:rsid w:val="00D83B9A"/>
    <w:rsid w:val="00D950D3"/>
    <w:rsid w:val="00D95137"/>
    <w:rsid w:val="00DA0133"/>
    <w:rsid w:val="00DA11B7"/>
    <w:rsid w:val="00DA2894"/>
    <w:rsid w:val="00DA74AE"/>
    <w:rsid w:val="00DB6A13"/>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369C"/>
    <w:rsid w:val="00E31DCA"/>
    <w:rsid w:val="00E32B43"/>
    <w:rsid w:val="00E408B6"/>
    <w:rsid w:val="00E419F2"/>
    <w:rsid w:val="00E44107"/>
    <w:rsid w:val="00E472E5"/>
    <w:rsid w:val="00E63178"/>
    <w:rsid w:val="00E634F8"/>
    <w:rsid w:val="00E70CD0"/>
    <w:rsid w:val="00E73075"/>
    <w:rsid w:val="00E75F2A"/>
    <w:rsid w:val="00E76782"/>
    <w:rsid w:val="00E83032"/>
    <w:rsid w:val="00E843C2"/>
    <w:rsid w:val="00E84E49"/>
    <w:rsid w:val="00EA46BD"/>
    <w:rsid w:val="00EB7F0C"/>
    <w:rsid w:val="00EC7053"/>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74E49"/>
    <w:rsid w:val="00F76AA7"/>
    <w:rsid w:val="00F869B2"/>
    <w:rsid w:val="00F95886"/>
    <w:rsid w:val="00F9716F"/>
    <w:rsid w:val="00F97D4A"/>
    <w:rsid w:val="00FA35F3"/>
    <w:rsid w:val="00FB148F"/>
    <w:rsid w:val="00FB2611"/>
    <w:rsid w:val="00FB7885"/>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DEA84"/>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374A"/>
    <w:rPr>
      <w:rFonts w:cs="Times New Roman"/>
      <w:sz w:val="24"/>
      <w:szCs w:val="24"/>
    </w:rPr>
  </w:style>
  <w:style w:type="paragraph" w:styleId="Heading1">
    <w:name w:val="heading 1"/>
    <w:basedOn w:val="Normal"/>
    <w:next w:val="Normal"/>
    <w:qFormat/>
    <w:pPr>
      <w:spacing w:before="240"/>
      <w:outlineLvl w:val="0"/>
    </w:pPr>
    <w:rPr>
      <w:rFonts w:ascii="Arial" w:hAnsi="Arial" w:cs="Miriam"/>
      <w:b/>
      <w:bCs/>
      <w:u w:val="single"/>
    </w:rPr>
  </w:style>
  <w:style w:type="paragraph" w:styleId="Heading2">
    <w:name w:val="heading 2"/>
    <w:basedOn w:val="Normal"/>
    <w:next w:val="Normal"/>
    <w:qFormat/>
    <w:pPr>
      <w:keepNext/>
      <w:bidi/>
      <w:outlineLvl w:val="1"/>
    </w:pPr>
    <w:rPr>
      <w:rFonts w:cs="David"/>
      <w:sz w:val="20"/>
    </w:rPr>
  </w:style>
  <w:style w:type="paragraph" w:styleId="Heading3">
    <w:name w:val="heading 3"/>
    <w:basedOn w:val="Normal"/>
    <w:next w:val="Normal"/>
    <w:qFormat/>
    <w:pPr>
      <w:keepNext/>
      <w:jc w:val="right"/>
      <w:outlineLvl w:val="2"/>
    </w:pPr>
    <w:rPr>
      <w:rFonts w:ascii="Courier New" w:hAnsi="Courier New"/>
      <w:b/>
      <w:bCs/>
      <w:sz w:val="18"/>
      <w:szCs w:val="20"/>
    </w:rPr>
  </w:style>
  <w:style w:type="paragraph" w:styleId="Heading4">
    <w:name w:val="heading 4"/>
    <w:basedOn w:val="Normal"/>
    <w:next w:val="Normal"/>
    <w:qFormat/>
    <w:pPr>
      <w:keepNext/>
      <w:bidi/>
      <w:jc w:val="center"/>
      <w:outlineLvl w:val="3"/>
    </w:pPr>
    <w:rPr>
      <w:rFonts w:cs="David"/>
      <w:b/>
      <w:bCs/>
      <w:sz w:val="20"/>
      <w:szCs w:val="28"/>
    </w:rPr>
  </w:style>
  <w:style w:type="paragraph" w:styleId="Heading5">
    <w:name w:val="heading 5"/>
    <w:basedOn w:val="Normal"/>
    <w:next w:val="Normal"/>
    <w:qFormat/>
    <w:pPr>
      <w:keepNext/>
      <w:bidi/>
      <w:jc w:val="both"/>
      <w:outlineLvl w:val="4"/>
    </w:pPr>
    <w:rPr>
      <w:rFonts w:cs="David"/>
      <w:sz w:val="28"/>
    </w:rPr>
  </w:style>
  <w:style w:type="paragraph" w:styleId="Heading6">
    <w:name w:val="heading 6"/>
    <w:basedOn w:val="Normal"/>
    <w:next w:val="Normal"/>
    <w:qFormat/>
    <w:pPr>
      <w:keepNext/>
      <w:spacing w:line="288" w:lineRule="auto"/>
      <w:jc w:val="center"/>
      <w:outlineLvl w:val="5"/>
    </w:pPr>
    <w:rPr>
      <w:rFonts w:cs="David"/>
      <w:szCs w:val="20"/>
    </w:rPr>
  </w:style>
  <w:style w:type="paragraph" w:styleId="Heading7">
    <w:name w:val="heading 7"/>
    <w:basedOn w:val="Normal"/>
    <w:next w:val="Normal"/>
    <w:qFormat/>
    <w:pPr>
      <w:keepNext/>
      <w:spacing w:line="288" w:lineRule="auto"/>
      <w:jc w:val="center"/>
      <w:outlineLvl w:val="6"/>
    </w:pPr>
    <w:rPr>
      <w:rFonts w:cs="David"/>
      <w:b/>
      <w:bCs/>
      <w:sz w:val="36"/>
      <w:szCs w:val="20"/>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rFonts w:cs="David"/>
      <w:sz w:val="20"/>
      <w:szCs w:val="36"/>
    </w:rPr>
  </w:style>
  <w:style w:type="paragraph" w:styleId="Heading9">
    <w:name w:val="heading 9"/>
    <w:basedOn w:val="Normal"/>
    <w:next w:val="Normal"/>
    <w:qFormat/>
    <w:pPr>
      <w:keepNext/>
      <w:jc w:val="center"/>
      <w:outlineLvl w:val="8"/>
    </w:pPr>
    <w:rPr>
      <w:rFonts w:cs="David"/>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rFonts w:cs="David"/>
      <w:sz w:val="20"/>
      <w:szCs w:val="20"/>
    </w:rPr>
  </w:style>
  <w:style w:type="paragraph" w:styleId="Header">
    <w:name w:val="header"/>
    <w:basedOn w:val="Normal"/>
    <w:pPr>
      <w:tabs>
        <w:tab w:val="center" w:pos="4819"/>
        <w:tab w:val="right" w:pos="9071"/>
      </w:tabs>
    </w:pPr>
    <w:rPr>
      <w:rFonts w:cs="David"/>
      <w:sz w:val="20"/>
      <w:szCs w:val="20"/>
    </w:rPr>
  </w:style>
  <w:style w:type="paragraph" w:styleId="BodyText">
    <w:name w:val="Body Text"/>
    <w:basedOn w:val="Normal"/>
    <w:pPr>
      <w:bidi/>
      <w:spacing w:line="360" w:lineRule="auto"/>
    </w:pPr>
    <w:rPr>
      <w:rFonts w:cs="David"/>
    </w:rPr>
  </w:style>
  <w:style w:type="paragraph" w:styleId="BodyText2">
    <w:name w:val="Body Text 2"/>
    <w:basedOn w:val="Normal"/>
    <w:link w:val="BodyText2Char"/>
    <w:pPr>
      <w:bidi/>
      <w:spacing w:line="360" w:lineRule="auto"/>
    </w:pPr>
    <w:rPr>
      <w:rFonts w:cs="David"/>
      <w:sz w:val="20"/>
    </w:rPr>
  </w:style>
  <w:style w:type="paragraph" w:styleId="BodyText3">
    <w:name w:val="Body Text 3"/>
    <w:basedOn w:val="Normal"/>
    <w:pPr>
      <w:bidi/>
      <w:jc w:val="center"/>
    </w:pPr>
    <w:rPr>
      <w:b/>
      <w:bCs/>
      <w:sz w:val="32"/>
      <w:szCs w:val="28"/>
    </w:rPr>
  </w:style>
  <w:style w:type="paragraph" w:styleId="BodyTextIndent">
    <w:name w:val="Body Text Indent"/>
    <w:basedOn w:val="Normal"/>
    <w:pPr>
      <w:bidi/>
      <w:ind w:firstLine="720"/>
      <w:jc w:val="both"/>
    </w:pPr>
    <w:rPr>
      <w:rFonts w:cs="David"/>
      <w:sz w:val="20"/>
      <w:szCs w:val="26"/>
    </w:rPr>
  </w:style>
  <w:style w:type="paragraph" w:styleId="PlainText">
    <w:name w:val="Plain Text"/>
    <w:basedOn w:val="Normal"/>
    <w:pPr>
      <w:bidi/>
    </w:pPr>
    <w:rPr>
      <w:rFonts w:ascii="Courier New" w:hAnsi="Courier New" w:cs="Miriam"/>
      <w:sz w:val="20"/>
      <w:szCs w:val="20"/>
    </w:rPr>
  </w:style>
  <w:style w:type="paragraph" w:styleId="Title">
    <w:name w:val="Title"/>
    <w:basedOn w:val="Normal"/>
    <w:link w:val="TitleChar"/>
    <w:uiPriority w:val="10"/>
    <w:qFormat/>
    <w:pPr>
      <w:jc w:val="center"/>
    </w:pPr>
    <w:rPr>
      <w:rFonts w:cs="David"/>
      <w:b/>
      <w:bCs/>
      <w:snapToGrid w:val="0"/>
      <w:sz w:val="32"/>
    </w:rPr>
  </w:style>
  <w:style w:type="paragraph" w:styleId="BodyTextIndent3">
    <w:name w:val="Body Text Indent 3"/>
    <w:basedOn w:val="Normal"/>
    <w:pPr>
      <w:ind w:firstLine="720"/>
      <w:jc w:val="both"/>
    </w:pPr>
    <w:rPr>
      <w:rFonts w:cs="Miriam"/>
      <w:szCs w:val="20"/>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rPr>
  </w:style>
  <w:style w:type="paragraph" w:customStyle="1" w:styleId="mfrGrGD">
    <w:name w:val="m. fr. Gr. GD"/>
    <w:basedOn w:val="Normal"/>
    <w:pPr>
      <w:tabs>
        <w:tab w:val="center" w:pos="6220"/>
      </w:tabs>
      <w:jc w:val="both"/>
    </w:pPr>
    <w:rPr>
      <w:rFonts w:ascii="New York" w:hAnsi="New York" w:cs="Miriam"/>
      <w:lang w:val="de-DE"/>
    </w:rPr>
  </w:style>
  <w:style w:type="paragraph" w:styleId="BodyTextIndent2">
    <w:name w:val="Body Text Indent 2"/>
    <w:basedOn w:val="Normal"/>
    <w:pPr>
      <w:spacing w:line="360" w:lineRule="auto"/>
      <w:ind w:firstLine="720"/>
      <w:jc w:val="both"/>
    </w:pPr>
    <w:rPr>
      <w:rFonts w:cs="David"/>
      <w:sz w:val="28"/>
      <w:szCs w:val="20"/>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i/>
      <w:iCs/>
      <w:color w:val="000000"/>
      <w:sz w:val="20"/>
      <w:szCs w:val="20"/>
    </w:rPr>
  </w:style>
  <w:style w:type="paragraph" w:customStyle="1" w:styleId="Articletitle">
    <w:name w:val="Article title"/>
    <w:basedOn w:val="Normal"/>
    <w:next w:val="Normal"/>
    <w:pPr>
      <w:widowControl w:val="0"/>
      <w:spacing w:before="960" w:after="300" w:line="360" w:lineRule="exact"/>
      <w:ind w:left="1022"/>
    </w:pPr>
    <w:rPr>
      <w:rFonts w:ascii="Arial" w:hAnsi="Arial"/>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olor w:val="000000"/>
      <w:kern w:val="28"/>
    </w:rPr>
  </w:style>
  <w:style w:type="character" w:styleId="Hyperlink">
    <w:name w:val="Hyperlink"/>
    <w:uiPriority w:val="99"/>
    <w:rPr>
      <w:color w:val="0000FF"/>
      <w:u w:val="single"/>
    </w:rPr>
  </w:style>
  <w:style w:type="paragraph" w:styleId="ListBullet">
    <w:name w:val="List Bullet"/>
    <w:basedOn w:val="Normal"/>
    <w:autoRedefine/>
    <w:pPr>
      <w:jc w:val="center"/>
    </w:pPr>
    <w:rPr>
      <w:rFonts w:cs="David"/>
      <w:sz w:val="28"/>
      <w:szCs w:val="28"/>
    </w:rPr>
  </w:style>
  <w:style w:type="paragraph" w:styleId="BlockText">
    <w:name w:val="Block Text"/>
    <w:basedOn w:val="Normal"/>
    <w:pPr>
      <w:spacing w:line="360" w:lineRule="auto"/>
      <w:ind w:left="-360" w:right="-334" w:firstLine="360"/>
      <w:jc w:val="both"/>
    </w:p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rFonts w:cs="David"/>
      <w:b/>
      <w:bCs/>
      <w:sz w:val="20"/>
      <w:szCs w:val="20"/>
    </w:rPr>
  </w:style>
  <w:style w:type="paragraph" w:styleId="Closing">
    <w:name w:val="Closing"/>
    <w:basedOn w:val="Normal"/>
    <w:pPr>
      <w:ind w:left="4252"/>
    </w:pPr>
    <w:rPr>
      <w:rFonts w:cs="David"/>
      <w:sz w:val="20"/>
      <w:szCs w:val="20"/>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rPr>
      <w:rFonts w:cs="David"/>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rPr>
      <w:rFonts w:cs="David"/>
      <w:sz w:val="20"/>
      <w:szCs w:val="20"/>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style>
  <w:style w:type="paragraph" w:styleId="HTMLAddress">
    <w:name w:val="HTML Address"/>
    <w:basedOn w:val="Normal"/>
    <w:rPr>
      <w:rFonts w:cs="David"/>
      <w:i/>
      <w:iCs/>
      <w:sz w:val="20"/>
      <w:szCs w:val="20"/>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00" w:hanging="200"/>
    </w:pPr>
    <w:rPr>
      <w:rFonts w:cs="David"/>
      <w:sz w:val="20"/>
      <w:szCs w:val="20"/>
    </w:r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rPr>
      <w:rFonts w:cs="David"/>
      <w:sz w:val="20"/>
      <w:szCs w:val="20"/>
    </w:rPr>
  </w:style>
  <w:style w:type="paragraph" w:styleId="List2">
    <w:name w:val="List 2"/>
    <w:basedOn w:val="Normal"/>
    <w:pPr>
      <w:ind w:left="566" w:hanging="283"/>
    </w:pPr>
    <w:rPr>
      <w:rFonts w:cs="David"/>
      <w:sz w:val="20"/>
      <w:szCs w:val="20"/>
    </w:rPr>
  </w:style>
  <w:style w:type="paragraph" w:styleId="List3">
    <w:name w:val="List 3"/>
    <w:basedOn w:val="Normal"/>
    <w:pPr>
      <w:ind w:left="849" w:hanging="283"/>
    </w:pPr>
    <w:rPr>
      <w:rFonts w:cs="David"/>
      <w:sz w:val="20"/>
      <w:szCs w:val="20"/>
    </w:rPr>
  </w:style>
  <w:style w:type="paragraph" w:styleId="List4">
    <w:name w:val="List 4"/>
    <w:basedOn w:val="Normal"/>
    <w:pPr>
      <w:ind w:left="1132" w:hanging="283"/>
    </w:pPr>
    <w:rPr>
      <w:rFonts w:cs="David"/>
      <w:sz w:val="20"/>
      <w:szCs w:val="20"/>
    </w:rPr>
  </w:style>
  <w:style w:type="paragraph" w:styleId="List5">
    <w:name w:val="List 5"/>
    <w:basedOn w:val="Normal"/>
    <w:pPr>
      <w:ind w:left="1415" w:hanging="283"/>
    </w:pPr>
    <w:rPr>
      <w:rFonts w:cs="David"/>
      <w:sz w:val="20"/>
      <w:szCs w:val="20"/>
    </w:rPr>
  </w:style>
  <w:style w:type="paragraph" w:styleId="ListBullet2">
    <w:name w:val="List Bullet 2"/>
    <w:basedOn w:val="Normal"/>
    <w:autoRedefine/>
    <w:pPr>
      <w:numPr>
        <w:numId w:val="6"/>
      </w:numPr>
    </w:pPr>
    <w:rPr>
      <w:rFonts w:cs="David"/>
      <w:sz w:val="20"/>
      <w:szCs w:val="20"/>
    </w:rPr>
  </w:style>
  <w:style w:type="paragraph" w:styleId="ListBullet3">
    <w:name w:val="List Bullet 3"/>
    <w:basedOn w:val="Normal"/>
    <w:autoRedefine/>
    <w:pPr>
      <w:numPr>
        <w:numId w:val="7"/>
      </w:numPr>
    </w:pPr>
    <w:rPr>
      <w:rFonts w:cs="David"/>
      <w:sz w:val="20"/>
      <w:szCs w:val="20"/>
    </w:rPr>
  </w:style>
  <w:style w:type="paragraph" w:styleId="ListBullet4">
    <w:name w:val="List Bullet 4"/>
    <w:basedOn w:val="Normal"/>
    <w:autoRedefine/>
    <w:pPr>
      <w:numPr>
        <w:numId w:val="8"/>
      </w:numPr>
    </w:pPr>
    <w:rPr>
      <w:rFonts w:cs="David"/>
      <w:sz w:val="20"/>
      <w:szCs w:val="20"/>
    </w:rPr>
  </w:style>
  <w:style w:type="paragraph" w:styleId="ListBullet5">
    <w:name w:val="List Bullet 5"/>
    <w:basedOn w:val="Normal"/>
    <w:autoRedefine/>
    <w:pPr>
      <w:numPr>
        <w:numId w:val="9"/>
      </w:numPr>
    </w:pPr>
    <w:rPr>
      <w:rFonts w:cs="David"/>
      <w:sz w:val="20"/>
      <w:szCs w:val="20"/>
    </w:rPr>
  </w:style>
  <w:style w:type="paragraph" w:styleId="ListContinue">
    <w:name w:val="List Continue"/>
    <w:basedOn w:val="Normal"/>
    <w:pPr>
      <w:spacing w:after="120"/>
      <w:ind w:left="283"/>
    </w:pPr>
    <w:rPr>
      <w:rFonts w:cs="David"/>
      <w:sz w:val="20"/>
      <w:szCs w:val="20"/>
    </w:rPr>
  </w:style>
  <w:style w:type="paragraph" w:styleId="ListContinue2">
    <w:name w:val="List Continue 2"/>
    <w:basedOn w:val="Normal"/>
    <w:pPr>
      <w:spacing w:after="120"/>
      <w:ind w:left="566"/>
    </w:pPr>
    <w:rPr>
      <w:rFonts w:cs="David"/>
      <w:sz w:val="20"/>
      <w:szCs w:val="20"/>
    </w:rPr>
  </w:style>
  <w:style w:type="paragraph" w:styleId="ListContinue3">
    <w:name w:val="List Continue 3"/>
    <w:basedOn w:val="Normal"/>
    <w:pPr>
      <w:spacing w:after="120"/>
      <w:ind w:left="849"/>
    </w:pPr>
    <w:rPr>
      <w:rFonts w:cs="David"/>
      <w:sz w:val="20"/>
      <w:szCs w:val="20"/>
    </w:rPr>
  </w:style>
  <w:style w:type="paragraph" w:styleId="ListContinue4">
    <w:name w:val="List Continue 4"/>
    <w:basedOn w:val="Normal"/>
    <w:pPr>
      <w:spacing w:after="120"/>
      <w:ind w:left="1132"/>
    </w:pPr>
    <w:rPr>
      <w:rFonts w:cs="David"/>
      <w:sz w:val="20"/>
      <w:szCs w:val="20"/>
    </w:rPr>
  </w:style>
  <w:style w:type="paragraph" w:styleId="ListContinue5">
    <w:name w:val="List Continue 5"/>
    <w:basedOn w:val="Normal"/>
    <w:pPr>
      <w:spacing w:after="120"/>
      <w:ind w:left="1415"/>
    </w:pPr>
    <w:rPr>
      <w:rFonts w:cs="David"/>
      <w:sz w:val="20"/>
      <w:szCs w:val="20"/>
    </w:rPr>
  </w:style>
  <w:style w:type="paragraph" w:styleId="ListNumber">
    <w:name w:val="List Number"/>
    <w:basedOn w:val="Normal"/>
    <w:pPr>
      <w:numPr>
        <w:numId w:val="10"/>
      </w:numPr>
    </w:pPr>
    <w:rPr>
      <w:rFonts w:cs="David"/>
      <w:sz w:val="20"/>
      <w:szCs w:val="20"/>
    </w:rPr>
  </w:style>
  <w:style w:type="paragraph" w:styleId="ListNumber2">
    <w:name w:val="List Number 2"/>
    <w:basedOn w:val="Normal"/>
    <w:pPr>
      <w:numPr>
        <w:numId w:val="11"/>
      </w:numPr>
    </w:pPr>
    <w:rPr>
      <w:rFonts w:cs="David"/>
      <w:sz w:val="20"/>
      <w:szCs w:val="20"/>
    </w:rPr>
  </w:style>
  <w:style w:type="paragraph" w:styleId="ListNumber3">
    <w:name w:val="List Number 3"/>
    <w:basedOn w:val="Normal"/>
    <w:pPr>
      <w:numPr>
        <w:numId w:val="12"/>
      </w:numPr>
    </w:pPr>
    <w:rPr>
      <w:rFonts w:cs="David"/>
      <w:sz w:val="20"/>
      <w:szCs w:val="20"/>
    </w:rPr>
  </w:style>
  <w:style w:type="paragraph" w:styleId="ListNumber4">
    <w:name w:val="List Number 4"/>
    <w:basedOn w:val="Normal"/>
    <w:pPr>
      <w:numPr>
        <w:numId w:val="13"/>
      </w:numPr>
    </w:pPr>
    <w:rPr>
      <w:rFonts w:cs="David"/>
      <w:sz w:val="20"/>
      <w:szCs w:val="20"/>
    </w:rPr>
  </w:style>
  <w:style w:type="paragraph" w:styleId="ListNumber5">
    <w:name w:val="List Number 5"/>
    <w:basedOn w:val="Normal"/>
    <w:pPr>
      <w:numPr>
        <w:numId w:val="14"/>
      </w:numPr>
    </w:pPr>
    <w:rPr>
      <w:rFonts w:cs="David"/>
      <w:sz w:val="20"/>
      <w:szCs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rPr>
      <w:rFonts w:cs="David"/>
      <w:sz w:val="20"/>
      <w:szCs w:val="20"/>
    </w:rPr>
  </w:style>
  <w:style w:type="paragraph" w:styleId="NoteHeading">
    <w:name w:val="Note Heading"/>
    <w:basedOn w:val="Normal"/>
    <w:next w:val="Normal"/>
    <w:rPr>
      <w:rFonts w:cs="David"/>
      <w:sz w:val="20"/>
      <w:szCs w:val="20"/>
    </w:rPr>
  </w:style>
  <w:style w:type="paragraph" w:styleId="Salutation">
    <w:name w:val="Salutation"/>
    <w:basedOn w:val="Normal"/>
    <w:next w:val="Normal"/>
    <w:rPr>
      <w:rFonts w:cs="David"/>
      <w:sz w:val="20"/>
      <w:szCs w:val="20"/>
    </w:rPr>
  </w:style>
  <w:style w:type="paragraph" w:styleId="Signature">
    <w:name w:val="Signature"/>
    <w:basedOn w:val="Normal"/>
    <w:pPr>
      <w:ind w:left="4252"/>
    </w:pPr>
    <w:rPr>
      <w:rFonts w:cs="David"/>
      <w:sz w:val="20"/>
      <w:szCs w:val="20"/>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David"/>
      <w:sz w:val="20"/>
      <w:szCs w:val="20"/>
    </w:rPr>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styleId="FollowedHyperlink">
    <w:name w:val="FollowedHyperlink"/>
    <w:basedOn w:val="DefaultParagraphFont"/>
    <w:rsid w:val="005B7CC6"/>
    <w:rPr>
      <w:color w:val="954F72" w:themeColor="followedHyperlink"/>
      <w:u w:val="single"/>
    </w:rPr>
  </w:style>
  <w:style w:type="character" w:customStyle="1" w:styleId="TitleChar">
    <w:name w:val="Title Char"/>
    <w:basedOn w:val="DefaultParagraphFont"/>
    <w:link w:val="Title"/>
    <w:uiPriority w:val="10"/>
    <w:rsid w:val="00BB440A"/>
    <w:rPr>
      <w:rFonts w:cs="David"/>
      <w:b/>
      <w:bCs/>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6896154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208032644">
      <w:bodyDiv w:val="1"/>
      <w:marLeft w:val="0"/>
      <w:marRight w:val="0"/>
      <w:marTop w:val="0"/>
      <w:marBottom w:val="0"/>
      <w:divBdr>
        <w:top w:val="none" w:sz="0" w:space="0" w:color="auto"/>
        <w:left w:val="none" w:sz="0" w:space="0" w:color="auto"/>
        <w:bottom w:val="none" w:sz="0" w:space="0" w:color="auto"/>
        <w:right w:val="none" w:sz="0" w:space="0" w:color="auto"/>
      </w:divBdr>
    </w:div>
    <w:div w:id="220874574">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0844345">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32326879">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0485720">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00762438">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3774883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48285010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4320622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665619815">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19594167">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nion.zoom.us/j/97591164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69B3354-212F-4758-89BF-E238BAF3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2225</Characters>
  <Application>Microsoft Office Word</Application>
  <DocSecurity>0</DocSecurity>
  <Lines>18</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2017-07-09T07:37:00Z</cp:lastPrinted>
  <dcterms:created xsi:type="dcterms:W3CDTF">2021-03-11T06:54:00Z</dcterms:created>
  <dcterms:modified xsi:type="dcterms:W3CDTF">2021-03-11T06:54:00Z</dcterms:modified>
</cp:coreProperties>
</file>